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469A9B" w14:textId="506ADBFF" w:rsidR="008B3E58" w:rsidRPr="00893327" w:rsidRDefault="00D45F3D" w:rsidP="00E51724">
      <w:pPr>
        <w:pStyle w:val="Listeafsnit"/>
        <w:ind w:left="4820" w:hanging="3816"/>
        <w:jc w:val="right"/>
        <w:rPr>
          <w:rFonts w:ascii="Foundry Sterling" w:hAnsi="Foundry Sterling"/>
          <w:sz w:val="40"/>
          <w:szCs w:val="40"/>
        </w:rPr>
      </w:pPr>
      <w:bookmarkStart w:id="0" w:name="_GoBack"/>
      <w:bookmarkEnd w:id="0"/>
      <w:r w:rsidRPr="00893327">
        <w:rPr>
          <w:rFonts w:ascii="Foundry Sterling" w:hAnsi="Foundry Sterling"/>
          <w:noProof/>
          <w:sz w:val="36"/>
          <w:szCs w:val="36"/>
          <w:lang w:eastAsia="da-DK"/>
        </w:rPr>
        <w:drawing>
          <wp:anchor distT="0" distB="0" distL="114300" distR="114300" simplePos="0" relativeHeight="251652608" behindDoc="1" locked="0" layoutInCell="1" allowOverlap="1" wp14:anchorId="6F7ED58C" wp14:editId="4B8229B8">
            <wp:simplePos x="0" y="0"/>
            <wp:positionH relativeFrom="column">
              <wp:posOffset>-8412793</wp:posOffset>
            </wp:positionH>
            <wp:positionV relativeFrom="paragraph">
              <wp:posOffset>-965835</wp:posOffset>
            </wp:positionV>
            <wp:extent cx="17270095" cy="11519535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eenagegirl-pl.forside.jpg"/>
                    <pic:cNvPicPr/>
                  </pic:nvPicPr>
                  <pic:blipFill>
                    <a:blip r:embed="rId12" cstate="print"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095" cy="1151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AC5" w:rsidRPr="00893327">
        <w:rPr>
          <w:rFonts w:ascii="Foundry Sterling" w:hAnsi="Foundry Sterling"/>
          <w:noProof/>
          <w:sz w:val="36"/>
          <w:szCs w:val="36"/>
          <w:lang w:eastAsia="da-DK"/>
        </w:rPr>
        <w:drawing>
          <wp:anchor distT="0" distB="0" distL="114300" distR="114300" simplePos="0" relativeHeight="251650560" behindDoc="1" locked="0" layoutInCell="1" allowOverlap="1" wp14:anchorId="59479C3B" wp14:editId="5B87441F">
            <wp:simplePos x="0" y="0"/>
            <wp:positionH relativeFrom="column">
              <wp:posOffset>-8364372</wp:posOffset>
            </wp:positionH>
            <wp:positionV relativeFrom="paragraph">
              <wp:posOffset>-1217930</wp:posOffset>
            </wp:positionV>
            <wp:extent cx="17270146" cy="11520000"/>
            <wp:effectExtent l="0" t="0" r="0" b="0"/>
            <wp:wrapNone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eenagegirl-pl.forside.jpg"/>
                    <pic:cNvPicPr/>
                  </pic:nvPicPr>
                  <pic:blipFill>
                    <a:blip r:embed="rId13" cstate="print"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146" cy="11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A62DEF" w14:textId="014FB294" w:rsidR="008B3E58" w:rsidRPr="00893327" w:rsidRDefault="00B56D3F">
      <w:pPr>
        <w:rPr>
          <w:rFonts w:ascii="Foundry Sterling" w:hAnsi="Foundry Sterling"/>
          <w:sz w:val="40"/>
          <w:szCs w:val="40"/>
        </w:rPr>
      </w:pPr>
      <w:r>
        <w:rPr>
          <w:rFonts w:ascii="Foundry Sterling" w:hAnsi="Foundry Sterling"/>
          <w:noProof/>
          <w:sz w:val="40"/>
          <w:szCs w:val="40"/>
        </w:rPr>
        <w:pict w14:anchorId="0E4C1714"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225.95pt;margin-top:255.9pt;width:873.3pt;height:306.3pt;z-index:251660800;mso-position-horizontal-relative:text;mso-position-vertical-relative:text" filled="f" fillcolor="#d2e4be" stroked="f">
            <v:textbox style="mso-next-textbox:#_x0000_s1032">
              <w:txbxContent>
                <w:p w14:paraId="6C52D805" w14:textId="77777777" w:rsidR="00143425" w:rsidRDefault="00143425" w:rsidP="00143425">
                  <w:pPr>
                    <w:jc w:val="right"/>
                    <w:rPr>
                      <w:rFonts w:ascii="Foundry Sterling Light" w:hAnsi="Foundry Sterling Light"/>
                      <w:b/>
                      <w:color w:val="977B78"/>
                      <w:sz w:val="4"/>
                      <w:szCs w:val="4"/>
                    </w:rPr>
                  </w:pPr>
                </w:p>
                <w:p w14:paraId="41363A31" w14:textId="77777777" w:rsidR="00143425" w:rsidRDefault="00143425" w:rsidP="00143425">
                  <w:pPr>
                    <w:jc w:val="right"/>
                    <w:rPr>
                      <w:rFonts w:ascii="Foundry Sterling Light" w:hAnsi="Foundry Sterling Light"/>
                      <w:b/>
                      <w:color w:val="977B78"/>
                      <w:sz w:val="4"/>
                      <w:szCs w:val="4"/>
                    </w:rPr>
                  </w:pPr>
                </w:p>
                <w:p w14:paraId="586345BD" w14:textId="77777777" w:rsidR="00143425" w:rsidRPr="002257B1" w:rsidRDefault="00143425" w:rsidP="002257B1">
                  <w:pPr>
                    <w:rPr>
                      <w:rFonts w:ascii="Foundry Sterling Light" w:hAnsi="Foundry Sterling Light"/>
                      <w:b/>
                      <w:color w:val="977B78"/>
                      <w:sz w:val="10"/>
                      <w:szCs w:val="4"/>
                    </w:rPr>
                  </w:pPr>
                  <w:r w:rsidRPr="00026A09">
                    <w:rPr>
                      <w:rFonts w:ascii="Foundry Sterling Light" w:hAnsi="Foundry Sterling Light"/>
                      <w:b/>
                      <w:color w:val="FFFFFF" w:themeColor="background1"/>
                      <w:sz w:val="54"/>
                      <w:szCs w:val="84"/>
                    </w:rPr>
                    <w:t xml:space="preserve">NÅR SOCIALTILSYNET </w:t>
                  </w:r>
                </w:p>
                <w:p w14:paraId="737738A0" w14:textId="77777777" w:rsidR="00143425" w:rsidRPr="00026A09" w:rsidRDefault="00143425" w:rsidP="00143425">
                  <w:pPr>
                    <w:spacing w:after="0"/>
                    <w:rPr>
                      <w:rFonts w:ascii="Foundry Sterling Light" w:hAnsi="Foundry Sterling Light"/>
                      <w:b/>
                      <w:color w:val="FFFFFF" w:themeColor="background1"/>
                      <w:sz w:val="54"/>
                      <w:szCs w:val="84"/>
                    </w:rPr>
                  </w:pPr>
                  <w:r w:rsidRPr="00026A09">
                    <w:rPr>
                      <w:rFonts w:ascii="Foundry Sterling Light" w:hAnsi="Foundry Sterling Light"/>
                      <w:b/>
                      <w:color w:val="FFFFFF" w:themeColor="background1"/>
                      <w:sz w:val="54"/>
                      <w:szCs w:val="84"/>
                    </w:rPr>
                    <w:t>KOMMER PÅ BESØG</w:t>
                  </w:r>
                </w:p>
                <w:p w14:paraId="4EBA6B7E" w14:textId="630D7EF9" w:rsidR="00677B69" w:rsidRPr="00490C30" w:rsidRDefault="00143425" w:rsidP="00143425">
                  <w:pPr>
                    <w:spacing w:after="0"/>
                    <w:rPr>
                      <w:rFonts w:ascii="Foundry Sterling Light" w:hAnsi="Foundry Sterling Light"/>
                      <w:b/>
                      <w:color w:val="FFFFFF" w:themeColor="background1"/>
                      <w:sz w:val="66"/>
                      <w:szCs w:val="84"/>
                    </w:rPr>
                  </w:pPr>
                  <w:r w:rsidRPr="00417EAA"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66"/>
                      <w:szCs w:val="84"/>
                    </w:rPr>
                    <w:t xml:space="preserve"> </w:t>
                  </w:r>
                </w:p>
                <w:p w14:paraId="630E1176" w14:textId="328EF9D0" w:rsidR="00BA77D6" w:rsidRDefault="00BA77D6" w:rsidP="005B2A72">
                  <w:pPr>
                    <w:spacing w:after="0"/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40"/>
                      <w:szCs w:val="40"/>
                    </w:rPr>
                    <w:t xml:space="preserve">til børn og unge, </w:t>
                  </w:r>
                </w:p>
                <w:p w14:paraId="19AFF1CB" w14:textId="2DC0D879" w:rsidR="00143425" w:rsidRPr="00535EDA" w:rsidRDefault="00BA77D6" w:rsidP="005B2A72">
                  <w:pPr>
                    <w:spacing w:after="0"/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40"/>
                      <w:szCs w:val="40"/>
                    </w:rPr>
                    <w:t>der</w:t>
                  </w:r>
                  <w:r w:rsidR="00490C30" w:rsidRPr="00535EDA">
                    <w:rPr>
                      <w:rFonts w:ascii="Foundry Sterling" w:hAnsi="Foundry Sterling"/>
                      <w:b/>
                      <w:smallCaps/>
                      <w:color w:val="FFFFFF" w:themeColor="background1"/>
                      <w:sz w:val="40"/>
                      <w:szCs w:val="40"/>
                    </w:rPr>
                    <w:t xml:space="preserve"> bor i en plejefamilie</w:t>
                  </w:r>
                </w:p>
                <w:p w14:paraId="0DDBBF1B" w14:textId="77777777" w:rsidR="00143425" w:rsidRPr="00E6122E" w:rsidRDefault="00143425" w:rsidP="00143425">
                  <w:pPr>
                    <w:ind w:firstLine="1304"/>
                    <w:rPr>
                      <w:rFonts w:ascii="Foundry Sterling Light" w:hAnsi="Foundry Sterling Light"/>
                      <w:b/>
                      <w:color w:val="AF292E"/>
                      <w:sz w:val="56"/>
                      <w:szCs w:val="96"/>
                    </w:rPr>
                  </w:pPr>
                </w:p>
                <w:p w14:paraId="423F37CA" w14:textId="77777777" w:rsidR="00143425" w:rsidRPr="00140EA6" w:rsidRDefault="00143425" w:rsidP="00143425">
                  <w:pPr>
                    <w:rPr>
                      <w:sz w:val="96"/>
                      <w:szCs w:val="96"/>
                    </w:rPr>
                  </w:pPr>
                </w:p>
              </w:txbxContent>
            </v:textbox>
          </v:shape>
        </w:pict>
      </w:r>
      <w:r w:rsidR="008B3E58" w:rsidRPr="00893327">
        <w:rPr>
          <w:rFonts w:ascii="Foundry Sterling" w:hAnsi="Foundry Sterling"/>
          <w:sz w:val="40"/>
          <w:szCs w:val="40"/>
        </w:rPr>
        <w:br w:type="page"/>
      </w:r>
    </w:p>
    <w:p w14:paraId="54EAD938" w14:textId="77777777" w:rsidR="00BF2636" w:rsidRPr="006A3629" w:rsidRDefault="00B56D3F" w:rsidP="006A3629">
      <w:pPr>
        <w:tabs>
          <w:tab w:val="right" w:pos="9638"/>
        </w:tabs>
        <w:spacing w:after="0"/>
        <w:rPr>
          <w:rFonts w:ascii="Foundry Sterling" w:hAnsi="Foundry Sterling"/>
          <w:b/>
          <w:color w:val="D2E4BE"/>
          <w:sz w:val="56"/>
          <w:szCs w:val="56"/>
        </w:rPr>
      </w:pPr>
      <w:r>
        <w:rPr>
          <w:rFonts w:ascii="Foundry Sterling" w:hAnsi="Foundry Sterling"/>
          <w:b/>
          <w:noProof/>
          <w:sz w:val="56"/>
          <w:szCs w:val="56"/>
        </w:rPr>
        <w:lastRenderedPageBreak/>
        <w:pict w14:anchorId="509C1E32">
          <v:rect id="_x0000_s1034" style="position:absolute;margin-left:-116.5pt;margin-top:-105.9pt;width:663.6pt;height:884.4pt;z-index:-251654656" fillcolor="#d2e4be"/>
        </w:pict>
      </w:r>
      <w:r w:rsidR="00143425" w:rsidRPr="00893327">
        <w:rPr>
          <w:rFonts w:ascii="Foundry Sterling" w:hAnsi="Foundry Sterling"/>
          <w:b/>
          <w:noProof/>
          <w:sz w:val="56"/>
          <w:szCs w:val="56"/>
          <w:lang w:eastAsia="da-DK"/>
        </w:rPr>
        <w:t xml:space="preserve"> </w:t>
      </w:r>
      <w:r w:rsidR="006A3629">
        <w:rPr>
          <w:rFonts w:ascii="Foundry Sterling" w:hAnsi="Foundry Sterling"/>
          <w:b/>
          <w:noProof/>
          <w:sz w:val="56"/>
          <w:szCs w:val="56"/>
          <w:lang w:eastAsia="da-DK"/>
        </w:rPr>
        <w:tab/>
      </w:r>
    </w:p>
    <w:p w14:paraId="68091DB4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40C56153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6F338C4F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279AA6C4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72FC6E9D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592C6CD4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1857DB28" w14:textId="4E170E93" w:rsidR="00BF2636" w:rsidRPr="00677B69" w:rsidRDefault="00BF2636" w:rsidP="00BF2636">
      <w:pPr>
        <w:spacing w:after="0"/>
        <w:rPr>
          <w:rFonts w:ascii="Foundry Sterling" w:hAnsi="Foundry Sterling"/>
          <w:b/>
          <w:sz w:val="40"/>
          <w:szCs w:val="40"/>
        </w:rPr>
      </w:pPr>
    </w:p>
    <w:p w14:paraId="7D7F54B6" w14:textId="77777777" w:rsidR="00BF2636" w:rsidRPr="00893327" w:rsidRDefault="00BF2636" w:rsidP="00BF2636">
      <w:pPr>
        <w:spacing w:after="0"/>
        <w:rPr>
          <w:rFonts w:ascii="Foundry Sterling" w:hAnsi="Foundry Sterling"/>
          <w:b/>
          <w:sz w:val="56"/>
          <w:szCs w:val="56"/>
        </w:rPr>
      </w:pPr>
    </w:p>
    <w:p w14:paraId="3494FC8E" w14:textId="77777777" w:rsidR="00CA1687" w:rsidRDefault="00CA1687" w:rsidP="00677B69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</w:p>
    <w:p w14:paraId="1E3DCA11" w14:textId="77777777" w:rsidR="00CA1687" w:rsidRDefault="00CA1687" w:rsidP="00677B69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</w:p>
    <w:p w14:paraId="0A1F4B1A" w14:textId="77777777" w:rsidR="00270DF6" w:rsidRPr="00270DF6" w:rsidRDefault="00270DF6" w:rsidP="00270DF6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  <w:bookmarkStart w:id="1" w:name="_Hlk526858076"/>
      <w:r w:rsidRPr="00270DF6">
        <w:rPr>
          <w:rFonts w:ascii="Foundry Sterling" w:hAnsi="Foundry Sterling"/>
          <w:sz w:val="24"/>
          <w:szCs w:val="24"/>
        </w:rPr>
        <w:t>Hensigten med denne pjece er</w:t>
      </w:r>
    </w:p>
    <w:p w14:paraId="270C37A3" w14:textId="77777777" w:rsidR="00C80A05" w:rsidRDefault="00270DF6" w:rsidP="00270DF6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  <w:r w:rsidRPr="00270DF6">
        <w:rPr>
          <w:rFonts w:ascii="Foundry Sterling" w:hAnsi="Foundry Sterling"/>
          <w:sz w:val="24"/>
          <w:szCs w:val="24"/>
        </w:rPr>
        <w:t xml:space="preserve">at give børn og unge svar på, </w:t>
      </w:r>
    </w:p>
    <w:p w14:paraId="365D41EE" w14:textId="77777777" w:rsidR="00C80A05" w:rsidRDefault="00270DF6" w:rsidP="00270DF6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  <w:r w:rsidRPr="00270DF6">
        <w:rPr>
          <w:rFonts w:ascii="Foundry Sterling" w:hAnsi="Foundry Sterling"/>
          <w:sz w:val="24"/>
          <w:szCs w:val="24"/>
        </w:rPr>
        <w:t>hvad formålet</w:t>
      </w:r>
      <w:r w:rsidR="00C80A05">
        <w:rPr>
          <w:rFonts w:ascii="Foundry Sterling" w:hAnsi="Foundry Sterling"/>
          <w:sz w:val="24"/>
          <w:szCs w:val="24"/>
        </w:rPr>
        <w:t xml:space="preserve"> </w:t>
      </w:r>
      <w:r w:rsidRPr="00270DF6">
        <w:rPr>
          <w:rFonts w:ascii="Foundry Sterling" w:hAnsi="Foundry Sterling"/>
          <w:sz w:val="24"/>
          <w:szCs w:val="24"/>
        </w:rPr>
        <w:t>med socialtilsynets besøg er</w:t>
      </w:r>
      <w:r w:rsidR="00FB6120">
        <w:rPr>
          <w:rFonts w:ascii="Foundry Sterling" w:hAnsi="Foundry Sterling"/>
          <w:sz w:val="24"/>
          <w:szCs w:val="24"/>
        </w:rPr>
        <w:t>,</w:t>
      </w:r>
      <w:r w:rsidRPr="00270DF6">
        <w:rPr>
          <w:rFonts w:ascii="Foundry Sterling" w:hAnsi="Foundry Sterling"/>
          <w:sz w:val="24"/>
          <w:szCs w:val="24"/>
        </w:rPr>
        <w:t xml:space="preserve"> </w:t>
      </w:r>
    </w:p>
    <w:p w14:paraId="3637BC23" w14:textId="77777777" w:rsidR="00C80A05" w:rsidRDefault="00270DF6" w:rsidP="00270DF6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  <w:r w:rsidRPr="00270DF6">
        <w:rPr>
          <w:rFonts w:ascii="Foundry Sterling" w:hAnsi="Foundry Sterling"/>
          <w:sz w:val="24"/>
          <w:szCs w:val="24"/>
        </w:rPr>
        <w:t>og hvordan de kan kontakte socialtilsynet og BørneTelefonen</w:t>
      </w:r>
      <w:r w:rsidR="00FB6120">
        <w:rPr>
          <w:rFonts w:ascii="Foundry Sterling" w:hAnsi="Foundry Sterling"/>
          <w:sz w:val="24"/>
          <w:szCs w:val="24"/>
        </w:rPr>
        <w:t>,</w:t>
      </w:r>
      <w:r w:rsidRPr="00270DF6">
        <w:rPr>
          <w:rFonts w:ascii="Foundry Sterling" w:hAnsi="Foundry Sterling"/>
          <w:sz w:val="24"/>
          <w:szCs w:val="24"/>
        </w:rPr>
        <w:t xml:space="preserve"> </w:t>
      </w:r>
    </w:p>
    <w:p w14:paraId="2C20C2E9" w14:textId="13396049" w:rsidR="00677B69" w:rsidRDefault="00270DF6" w:rsidP="00270DF6">
      <w:pPr>
        <w:tabs>
          <w:tab w:val="left" w:pos="7746"/>
        </w:tabs>
        <w:spacing w:after="0"/>
        <w:rPr>
          <w:rFonts w:ascii="Foundry Sterling" w:hAnsi="Foundry Sterling"/>
          <w:sz w:val="24"/>
          <w:szCs w:val="24"/>
        </w:rPr>
      </w:pPr>
      <w:r w:rsidRPr="00270DF6">
        <w:rPr>
          <w:rFonts w:ascii="Foundry Sterling" w:hAnsi="Foundry Sterling"/>
          <w:sz w:val="24"/>
          <w:szCs w:val="24"/>
        </w:rPr>
        <w:t xml:space="preserve">hvis de har brug for at tale med en voksen, som lytter og giver gode </w:t>
      </w:r>
      <w:r>
        <w:rPr>
          <w:rFonts w:ascii="Foundry Sterling" w:hAnsi="Foundry Sterling"/>
          <w:sz w:val="24"/>
          <w:szCs w:val="24"/>
        </w:rPr>
        <w:t>råd.</w:t>
      </w:r>
    </w:p>
    <w:p w14:paraId="03A3EDC2" w14:textId="77777777" w:rsidR="00677B69" w:rsidRDefault="00677B69" w:rsidP="004D2C2F">
      <w:pPr>
        <w:tabs>
          <w:tab w:val="left" w:pos="4962"/>
        </w:tabs>
        <w:spacing w:after="0"/>
        <w:rPr>
          <w:rFonts w:ascii="Foundry Sterling" w:hAnsi="Foundry Sterling"/>
          <w:sz w:val="24"/>
          <w:szCs w:val="24"/>
        </w:rPr>
      </w:pPr>
    </w:p>
    <w:p w14:paraId="722FBE6F" w14:textId="77777777" w:rsidR="00C80A05" w:rsidRDefault="00AE1FBE" w:rsidP="004D2C2F">
      <w:pPr>
        <w:tabs>
          <w:tab w:val="left" w:pos="4962"/>
        </w:tabs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>Pjecen kan med fordel læses af</w:t>
      </w:r>
      <w:r w:rsidR="00C80A05">
        <w:rPr>
          <w:rFonts w:ascii="Foundry Sterling" w:hAnsi="Foundry Sterling"/>
          <w:sz w:val="24"/>
          <w:szCs w:val="24"/>
        </w:rPr>
        <w:t xml:space="preserve"> </w:t>
      </w:r>
      <w:r>
        <w:rPr>
          <w:rFonts w:ascii="Foundry Sterling" w:hAnsi="Foundry Sterling"/>
          <w:sz w:val="24"/>
          <w:szCs w:val="24"/>
        </w:rPr>
        <w:t xml:space="preserve">børnene og de unge, </w:t>
      </w:r>
    </w:p>
    <w:p w14:paraId="251A50B7" w14:textId="2CA9A741" w:rsidR="00677B69" w:rsidRDefault="00AE1FBE" w:rsidP="004D2C2F">
      <w:pPr>
        <w:tabs>
          <w:tab w:val="left" w:pos="4962"/>
        </w:tabs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 xml:space="preserve">før tilsynskonsulenten </w:t>
      </w:r>
      <w:r w:rsidR="004D2C2F">
        <w:rPr>
          <w:rFonts w:ascii="Foundry Sterling" w:hAnsi="Foundry Sterling"/>
          <w:sz w:val="24"/>
          <w:szCs w:val="24"/>
        </w:rPr>
        <w:t>kommer på besøg.</w:t>
      </w:r>
    </w:p>
    <w:p w14:paraId="17A38630" w14:textId="775F8E57" w:rsidR="00677B69" w:rsidRDefault="00677B69" w:rsidP="006F68DC">
      <w:pPr>
        <w:spacing w:after="0"/>
        <w:rPr>
          <w:rFonts w:ascii="Foundry Sterling" w:hAnsi="Foundry Sterling"/>
          <w:sz w:val="24"/>
          <w:szCs w:val="24"/>
        </w:rPr>
      </w:pPr>
    </w:p>
    <w:p w14:paraId="4B189FFE" w14:textId="169D050C" w:rsidR="00677B69" w:rsidRDefault="00490C30" w:rsidP="006F68DC">
      <w:pPr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 xml:space="preserve">Pjecen </w:t>
      </w:r>
      <w:r w:rsidR="00677B69">
        <w:rPr>
          <w:rFonts w:ascii="Foundry Sterling" w:hAnsi="Foundry Sterling"/>
          <w:sz w:val="24"/>
          <w:szCs w:val="24"/>
        </w:rPr>
        <w:t xml:space="preserve">henvender sig til børn og unge </w:t>
      </w:r>
    </w:p>
    <w:p w14:paraId="27E49492" w14:textId="65AD1229" w:rsidR="00677B69" w:rsidRPr="00893327" w:rsidRDefault="00677B69" w:rsidP="006F68DC">
      <w:pPr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 xml:space="preserve">i alderen 12-18 år, der bor i en plejefamilie.  </w:t>
      </w:r>
    </w:p>
    <w:bookmarkEnd w:id="1"/>
    <w:p w14:paraId="14232BAB" w14:textId="52A9A4E2" w:rsidR="00C4423D" w:rsidRDefault="00C4423D" w:rsidP="006F68DC">
      <w:pPr>
        <w:spacing w:after="0"/>
        <w:rPr>
          <w:rFonts w:ascii="Foundry Sterling" w:hAnsi="Foundry Sterling"/>
          <w:sz w:val="24"/>
          <w:szCs w:val="24"/>
        </w:rPr>
      </w:pPr>
    </w:p>
    <w:p w14:paraId="244F009C" w14:textId="4F2595FD" w:rsidR="006F68DC" w:rsidRPr="00893327" w:rsidRDefault="00490C30" w:rsidP="006F68DC">
      <w:pPr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 xml:space="preserve">Pjecen </w:t>
      </w:r>
      <w:r w:rsidR="006F68DC" w:rsidRPr="00893327">
        <w:rPr>
          <w:rFonts w:ascii="Foundry Sterling" w:hAnsi="Foundry Sterling"/>
          <w:sz w:val="24"/>
          <w:szCs w:val="24"/>
        </w:rPr>
        <w:t>er udarbejdet af:</w:t>
      </w:r>
    </w:p>
    <w:p w14:paraId="05D73113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  <w:r w:rsidRPr="00893327">
        <w:rPr>
          <w:rFonts w:ascii="Foundry Sterling" w:hAnsi="Foundry Sterling"/>
          <w:sz w:val="24"/>
          <w:szCs w:val="24"/>
        </w:rPr>
        <w:t>Carsten Kirk Alstrup</w:t>
      </w:r>
      <w:r w:rsidR="00D06301">
        <w:rPr>
          <w:rFonts w:ascii="Foundry Sterling" w:hAnsi="Foundry Sterling"/>
          <w:sz w:val="24"/>
          <w:szCs w:val="24"/>
        </w:rPr>
        <w:t xml:space="preserve"> &amp;</w:t>
      </w:r>
      <w:r w:rsidR="00396A26" w:rsidRPr="00893327">
        <w:rPr>
          <w:rFonts w:ascii="Foundry Sterling" w:hAnsi="Foundry Sterling"/>
          <w:sz w:val="24"/>
          <w:szCs w:val="24"/>
        </w:rPr>
        <w:t xml:space="preserve"> </w:t>
      </w:r>
      <w:r w:rsidRPr="00893327">
        <w:rPr>
          <w:rFonts w:ascii="Foundry Sterling" w:hAnsi="Foundry Sterling"/>
          <w:sz w:val="24"/>
          <w:szCs w:val="24"/>
        </w:rPr>
        <w:t>Mette Larsen</w:t>
      </w:r>
    </w:p>
    <w:p w14:paraId="2B82558F" w14:textId="77777777" w:rsidR="008D0241" w:rsidRDefault="008D0241" w:rsidP="006F68DC">
      <w:pPr>
        <w:spacing w:after="0"/>
        <w:rPr>
          <w:rFonts w:ascii="Foundry Sterling" w:hAnsi="Foundry Sterling"/>
          <w:sz w:val="24"/>
          <w:szCs w:val="24"/>
        </w:rPr>
      </w:pPr>
      <w:r>
        <w:rPr>
          <w:rFonts w:ascii="Foundry Sterling" w:hAnsi="Foundry Sterling"/>
          <w:sz w:val="24"/>
          <w:szCs w:val="24"/>
        </w:rPr>
        <w:t>Center for Familiepleje</w:t>
      </w:r>
    </w:p>
    <w:p w14:paraId="42191682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  <w:r w:rsidRPr="00893327">
        <w:rPr>
          <w:rFonts w:ascii="Foundry Sterling" w:hAnsi="Foundry Sterling"/>
          <w:sz w:val="24"/>
          <w:szCs w:val="24"/>
        </w:rPr>
        <w:t>Videnscenter for Anbragte Børn og Unge</w:t>
      </w:r>
    </w:p>
    <w:p w14:paraId="57813E9C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</w:p>
    <w:p w14:paraId="144BC828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  <w:r w:rsidRPr="00893327">
        <w:rPr>
          <w:rFonts w:ascii="Foundry Sterling" w:hAnsi="Foundry Sterling"/>
          <w:sz w:val="24"/>
          <w:szCs w:val="24"/>
        </w:rPr>
        <w:t>Fotos: Colourbox</w:t>
      </w:r>
    </w:p>
    <w:p w14:paraId="3A4A6612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</w:p>
    <w:p w14:paraId="533A9B93" w14:textId="77777777" w:rsidR="006F68DC" w:rsidRPr="00893327" w:rsidRDefault="006F68DC" w:rsidP="006F68DC">
      <w:pPr>
        <w:spacing w:after="0"/>
        <w:rPr>
          <w:rFonts w:ascii="Foundry Sterling" w:hAnsi="Foundry Sterling"/>
          <w:sz w:val="24"/>
          <w:szCs w:val="24"/>
        </w:rPr>
      </w:pPr>
      <w:r w:rsidRPr="00893327">
        <w:rPr>
          <w:rFonts w:ascii="Foundry Sterling" w:hAnsi="Foundry Sterling"/>
          <w:sz w:val="24"/>
          <w:szCs w:val="24"/>
        </w:rPr>
        <w:t>Socialstyrelsen, 2018</w:t>
      </w:r>
    </w:p>
    <w:p w14:paraId="0A6F4AD8" w14:textId="2DDCAEFE" w:rsidR="00396A26" w:rsidRPr="0074526A" w:rsidRDefault="00B56D3F" w:rsidP="008B3E58">
      <w:pPr>
        <w:rPr>
          <w:rFonts w:ascii="Foundry Sterling" w:hAnsi="Foundry Sterling"/>
          <w:b/>
          <w:color w:val="AF292E"/>
          <w:sz w:val="56"/>
          <w:szCs w:val="56"/>
        </w:rPr>
      </w:pPr>
      <w:r>
        <w:rPr>
          <w:rFonts w:ascii="Foundry Sterling" w:hAnsi="Foundry Sterling"/>
          <w:b/>
          <w:noProof/>
          <w:color w:val="AF292E"/>
          <w:sz w:val="56"/>
          <w:szCs w:val="56"/>
        </w:rPr>
        <w:lastRenderedPageBreak/>
        <w:pict w14:anchorId="6A96FE48">
          <v:rect id="_x0000_s1033" style="position:absolute;margin-left:-103.5pt;margin-top:-114.1pt;width:663.6pt;height:884.4pt;z-index:-251656704" fillcolor="#d2e4be"/>
        </w:pict>
      </w:r>
      <w:r w:rsidR="00677B69">
        <w:rPr>
          <w:rFonts w:ascii="Foundry Sterling" w:hAnsi="Foundry Sterling"/>
          <w:b/>
          <w:noProof/>
          <w:color w:val="AF292E"/>
          <w:sz w:val="56"/>
          <w:szCs w:val="56"/>
        </w:rPr>
        <w:t>Hvorfor kommer</w:t>
      </w:r>
      <w:r w:rsidR="004012D2" w:rsidRPr="0074526A">
        <w:rPr>
          <w:rFonts w:ascii="Foundry Sterling" w:hAnsi="Foundry Sterling"/>
          <w:b/>
          <w:color w:val="AF292E"/>
          <w:sz w:val="56"/>
          <w:szCs w:val="56"/>
        </w:rPr>
        <w:t xml:space="preserve"> s</w:t>
      </w:r>
      <w:r w:rsidR="00F61D1C" w:rsidRPr="0074526A">
        <w:rPr>
          <w:rFonts w:ascii="Foundry Sterling" w:hAnsi="Foundry Sterling"/>
          <w:b/>
          <w:color w:val="AF292E"/>
          <w:sz w:val="56"/>
          <w:szCs w:val="56"/>
        </w:rPr>
        <w:t>ocialtilsynet på besøg?</w:t>
      </w:r>
    </w:p>
    <w:p w14:paraId="25F6D4CC" w14:textId="1EA087FA" w:rsidR="00F70D2F" w:rsidRPr="00893327" w:rsidRDefault="00AE1FBE" w:rsidP="00190CD4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Mindst e</w:t>
      </w:r>
      <w:r w:rsidR="00677B69">
        <w:rPr>
          <w:rFonts w:ascii="Foundry Sterling" w:hAnsi="Foundry Sterling"/>
          <w:sz w:val="36"/>
          <w:szCs w:val="36"/>
        </w:rPr>
        <w:t>n gang om året får alle plejefamilier besøg af en</w:t>
      </w:r>
      <w:r w:rsidR="00CA1687">
        <w:rPr>
          <w:rFonts w:ascii="Foundry Sterling" w:hAnsi="Foundry Sterling"/>
          <w:sz w:val="36"/>
          <w:szCs w:val="36"/>
        </w:rPr>
        <w:t xml:space="preserve"> </w:t>
      </w:r>
      <w:r w:rsidR="00F70D2F" w:rsidRPr="00893327">
        <w:rPr>
          <w:rFonts w:ascii="Foundry Sterling" w:hAnsi="Foundry Sterling"/>
          <w:sz w:val="36"/>
          <w:szCs w:val="36"/>
        </w:rPr>
        <w:t>tilsynskonsulent</w:t>
      </w:r>
      <w:r w:rsidR="00346B96">
        <w:rPr>
          <w:rFonts w:ascii="Foundry Sterling" w:hAnsi="Foundry Sterling"/>
          <w:sz w:val="36"/>
          <w:szCs w:val="36"/>
        </w:rPr>
        <w:t xml:space="preserve"> fra socialtilsynet</w:t>
      </w:r>
      <w:r w:rsidR="00F70D2F" w:rsidRPr="00893327">
        <w:rPr>
          <w:rFonts w:ascii="Foundry Sterling" w:hAnsi="Foundry Sterling"/>
          <w:sz w:val="36"/>
          <w:szCs w:val="36"/>
        </w:rPr>
        <w:t>.</w:t>
      </w:r>
    </w:p>
    <w:p w14:paraId="094E4B50" w14:textId="7C71B981" w:rsidR="00190CD4" w:rsidRPr="00893327" w:rsidRDefault="00F70D2F" w:rsidP="00190CD4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sz w:val="36"/>
          <w:szCs w:val="36"/>
        </w:rPr>
        <w:t xml:space="preserve">Tilsynskonsulenten kommer for at finde ud af, om plejefamilien </w:t>
      </w:r>
      <w:r w:rsidR="00CA1687">
        <w:rPr>
          <w:rFonts w:ascii="Foundry Sterling" w:hAnsi="Foundry Sterling"/>
          <w:sz w:val="36"/>
          <w:szCs w:val="36"/>
        </w:rPr>
        <w:t>passer godt på deres plejebørn</w:t>
      </w:r>
      <w:r w:rsidRPr="00893327">
        <w:rPr>
          <w:rFonts w:ascii="Foundry Sterling" w:hAnsi="Foundry Sterling"/>
          <w:sz w:val="36"/>
          <w:szCs w:val="36"/>
        </w:rPr>
        <w:t xml:space="preserve">. </w:t>
      </w:r>
    </w:p>
    <w:p w14:paraId="1BABEE31" w14:textId="56654AE9" w:rsidR="00396A26" w:rsidRPr="00893327" w:rsidRDefault="00DA6274" w:rsidP="00396A26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noProof/>
          <w:sz w:val="36"/>
          <w:szCs w:val="36"/>
          <w:lang w:eastAsia="da-DK"/>
        </w:rPr>
        <w:drawing>
          <wp:anchor distT="0" distB="0" distL="114300" distR="114300" simplePos="0" relativeHeight="251655680" behindDoc="0" locked="0" layoutInCell="1" allowOverlap="1" wp14:anchorId="68583F8B" wp14:editId="4FD3E361">
            <wp:simplePos x="0" y="0"/>
            <wp:positionH relativeFrom="column">
              <wp:posOffset>-1715753</wp:posOffset>
            </wp:positionH>
            <wp:positionV relativeFrom="paragraph">
              <wp:posOffset>386302</wp:posOffset>
            </wp:positionV>
            <wp:extent cx="9577337" cy="7056000"/>
            <wp:effectExtent l="0" t="0" r="0" b="0"/>
            <wp:wrapNone/>
            <wp:docPr id="3" name="Billede 1" descr="G:\68765\006 Videnscenter\006.02 Projekter\006.02.23 Socialstyrelsen. Redskaber Socialtilsyn\Opgave 1. Inddragelse anbragte børn tilsyn\Informationsmaterialer\Billeder\Teenager, boy, blue shi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68765\006 Videnscenter\006.02 Projekter\006.02.23 Socialstyrelsen. Redskaber Socialtilsyn\Opgave 1. Inddragelse anbragte børn tilsyn\Informationsmaterialer\Billeder\Teenager, boy, blue shir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7337" cy="70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A26" w:rsidRPr="00893327">
        <w:rPr>
          <w:rFonts w:ascii="Foundry Sterling" w:hAnsi="Foundry Sterling"/>
          <w:sz w:val="36"/>
          <w:szCs w:val="36"/>
        </w:rPr>
        <w:t xml:space="preserve">Når </w:t>
      </w:r>
      <w:r w:rsidR="00CA1687">
        <w:rPr>
          <w:rFonts w:ascii="Foundry Sterling" w:hAnsi="Foundry Sterling"/>
          <w:sz w:val="36"/>
          <w:szCs w:val="36"/>
        </w:rPr>
        <w:t xml:space="preserve">der kommer </w:t>
      </w:r>
      <w:r w:rsidR="00396A26" w:rsidRPr="00893327">
        <w:rPr>
          <w:rFonts w:ascii="Foundry Sterling" w:hAnsi="Foundry Sterling"/>
          <w:sz w:val="36"/>
          <w:szCs w:val="36"/>
        </w:rPr>
        <w:t xml:space="preserve">en tilsynskonsulent på besøg, vil han/hun derfor gerne tale med </w:t>
      </w:r>
      <w:r w:rsidR="00F70D2F" w:rsidRPr="00893327">
        <w:rPr>
          <w:rFonts w:ascii="Foundry Sterling" w:hAnsi="Foundry Sterling"/>
          <w:sz w:val="36"/>
          <w:szCs w:val="36"/>
        </w:rPr>
        <w:t xml:space="preserve">både </w:t>
      </w:r>
      <w:r w:rsidR="00CA1687">
        <w:rPr>
          <w:rFonts w:ascii="Foundry Sterling" w:hAnsi="Foundry Sterling"/>
          <w:sz w:val="36"/>
          <w:szCs w:val="36"/>
        </w:rPr>
        <w:t>dig</w:t>
      </w:r>
      <w:r w:rsidR="00107BB2">
        <w:rPr>
          <w:rFonts w:ascii="Foundry Sterling" w:hAnsi="Foundry Sterling"/>
          <w:sz w:val="36"/>
          <w:szCs w:val="36"/>
        </w:rPr>
        <w:t xml:space="preserve"> og </w:t>
      </w:r>
      <w:r w:rsidR="00CA1687">
        <w:rPr>
          <w:rFonts w:ascii="Foundry Sterling" w:hAnsi="Foundry Sterling"/>
          <w:sz w:val="36"/>
          <w:szCs w:val="36"/>
        </w:rPr>
        <w:t>dine</w:t>
      </w:r>
      <w:r w:rsidR="00107BB2">
        <w:rPr>
          <w:rFonts w:ascii="Foundry Sterling" w:hAnsi="Foundry Sterling"/>
          <w:sz w:val="36"/>
          <w:szCs w:val="36"/>
        </w:rPr>
        <w:t xml:space="preserve"> plejeforældre</w:t>
      </w:r>
      <w:r w:rsidR="00396A26" w:rsidRPr="00893327">
        <w:rPr>
          <w:rFonts w:ascii="Foundry Sterling" w:hAnsi="Foundry Sterling"/>
          <w:sz w:val="36"/>
          <w:szCs w:val="36"/>
        </w:rPr>
        <w:t xml:space="preserve">. </w:t>
      </w:r>
    </w:p>
    <w:p w14:paraId="2DDD9522" w14:textId="5D3F09BC" w:rsidR="00B155E0" w:rsidRPr="00893327" w:rsidRDefault="00B155E0" w:rsidP="00396A26">
      <w:pPr>
        <w:rPr>
          <w:rFonts w:ascii="Foundry Sterling" w:hAnsi="Foundry Sterling"/>
          <w:sz w:val="36"/>
          <w:szCs w:val="36"/>
        </w:rPr>
      </w:pPr>
    </w:p>
    <w:p w14:paraId="28AF1032" w14:textId="4473C3C6" w:rsidR="00396A26" w:rsidRPr="00893327" w:rsidRDefault="00396A26">
      <w:pPr>
        <w:rPr>
          <w:rFonts w:ascii="Foundry Sterling" w:hAnsi="Foundry Sterling"/>
          <w:b/>
          <w:sz w:val="56"/>
          <w:szCs w:val="56"/>
        </w:rPr>
      </w:pPr>
      <w:r w:rsidRPr="00893327">
        <w:rPr>
          <w:rFonts w:ascii="Foundry Sterling" w:hAnsi="Foundry Sterling"/>
          <w:b/>
          <w:sz w:val="56"/>
          <w:szCs w:val="56"/>
        </w:rPr>
        <w:br w:type="page"/>
      </w:r>
    </w:p>
    <w:p w14:paraId="5F0D15A5" w14:textId="77777777" w:rsidR="00396A26" w:rsidRPr="00E51724" w:rsidRDefault="00B56D3F" w:rsidP="00396A26">
      <w:pPr>
        <w:rPr>
          <w:rFonts w:ascii="Foundry Sterling" w:hAnsi="Foundry Sterling"/>
          <w:b/>
          <w:color w:val="AF292E"/>
          <w:sz w:val="56"/>
          <w:szCs w:val="56"/>
        </w:rPr>
      </w:pPr>
      <w:r>
        <w:rPr>
          <w:rFonts w:ascii="Foundry Sterling" w:hAnsi="Foundry Sterling"/>
          <w:b/>
          <w:noProof/>
          <w:color w:val="AF292E"/>
          <w:sz w:val="56"/>
          <w:szCs w:val="56"/>
        </w:rPr>
        <w:lastRenderedPageBreak/>
        <w:pict w14:anchorId="14043FB9">
          <v:rect id="_x0000_s1035" style="position:absolute;margin-left:-91.5pt;margin-top:-102.1pt;width:663.6pt;height:884.4pt;z-index:-251653632" fillcolor="#d2e4be"/>
        </w:pict>
      </w:r>
      <w:r w:rsidR="000848B2" w:rsidRPr="0074526A">
        <w:rPr>
          <w:rFonts w:ascii="Foundry Sterling" w:hAnsi="Foundry Sterling"/>
          <w:b/>
          <w:color w:val="AF292E"/>
          <w:sz w:val="56"/>
          <w:szCs w:val="56"/>
        </w:rPr>
        <w:t xml:space="preserve">Hvor og hvordan </w:t>
      </w:r>
      <w:r w:rsidR="00F61D1C" w:rsidRPr="0074526A">
        <w:rPr>
          <w:rFonts w:ascii="Foundry Sterling" w:hAnsi="Foundry Sterling"/>
          <w:b/>
          <w:color w:val="AF292E"/>
          <w:sz w:val="56"/>
          <w:szCs w:val="56"/>
        </w:rPr>
        <w:t>foregår samtalen?</w:t>
      </w:r>
    </w:p>
    <w:p w14:paraId="755F4D07" w14:textId="7E1C91CF" w:rsidR="00AE1FBE" w:rsidRDefault="00337251" w:rsidP="00AE1FBE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Du</w:t>
      </w:r>
      <w:r w:rsidR="00396A26" w:rsidRPr="00893327">
        <w:rPr>
          <w:rFonts w:ascii="Foundry Sterling" w:hAnsi="Foundry Sterling"/>
          <w:sz w:val="36"/>
          <w:szCs w:val="36"/>
        </w:rPr>
        <w:t xml:space="preserve"> kan selv være med til at bestemme,</w:t>
      </w:r>
      <w:r w:rsidR="00F70D2F" w:rsidRPr="00893327">
        <w:rPr>
          <w:rFonts w:ascii="Foundry Sterling" w:hAnsi="Foundry Sterling"/>
          <w:sz w:val="36"/>
          <w:szCs w:val="36"/>
        </w:rPr>
        <w:t xml:space="preserve"> om </w:t>
      </w:r>
      <w:r>
        <w:rPr>
          <w:rFonts w:ascii="Foundry Sterling" w:hAnsi="Foundry Sterling"/>
          <w:sz w:val="36"/>
          <w:szCs w:val="36"/>
        </w:rPr>
        <w:t>du</w:t>
      </w:r>
      <w:r w:rsidR="00F70D2F" w:rsidRPr="00893327">
        <w:rPr>
          <w:rFonts w:ascii="Foundry Sterling" w:hAnsi="Foundry Sterling"/>
          <w:sz w:val="36"/>
          <w:szCs w:val="36"/>
        </w:rPr>
        <w:t xml:space="preserve"> vil </w:t>
      </w:r>
      <w:r w:rsidR="00A40BB5">
        <w:rPr>
          <w:rFonts w:ascii="Foundry Sterling" w:hAnsi="Foundry Sterling"/>
          <w:sz w:val="36"/>
          <w:szCs w:val="36"/>
        </w:rPr>
        <w:t>tale</w:t>
      </w:r>
      <w:r w:rsidR="00F70D2F" w:rsidRPr="00893327">
        <w:rPr>
          <w:rFonts w:ascii="Foundry Sterling" w:hAnsi="Foundry Sterling"/>
          <w:sz w:val="36"/>
          <w:szCs w:val="36"/>
        </w:rPr>
        <w:t xml:space="preserve"> alene med tilsynskonsulenten</w:t>
      </w:r>
      <w:r w:rsidR="00AE1FBE">
        <w:rPr>
          <w:rFonts w:ascii="Foundry Sterling" w:hAnsi="Foundry Sterling"/>
          <w:sz w:val="36"/>
          <w:szCs w:val="36"/>
        </w:rPr>
        <w:t xml:space="preserve">, </w:t>
      </w:r>
      <w:r w:rsidR="00AE1FBE" w:rsidRPr="006F143B">
        <w:rPr>
          <w:rFonts w:ascii="Foundry Sterling" w:hAnsi="Foundry Sterling"/>
          <w:sz w:val="36"/>
          <w:szCs w:val="36"/>
        </w:rPr>
        <w:t xml:space="preserve">eller </w:t>
      </w:r>
      <w:r w:rsidR="00AE1FBE">
        <w:rPr>
          <w:rFonts w:ascii="Foundry Sterling" w:hAnsi="Foundry Sterling"/>
          <w:sz w:val="36"/>
          <w:szCs w:val="36"/>
        </w:rPr>
        <w:t xml:space="preserve">om du helst vil have, at der er andre sammen med dig. </w:t>
      </w:r>
    </w:p>
    <w:p w14:paraId="557A09F1" w14:textId="7C0CD91D" w:rsidR="00396A26" w:rsidRPr="00893327" w:rsidRDefault="00337251" w:rsidP="00396A26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Du</w:t>
      </w:r>
      <w:r w:rsidR="00F70D2F" w:rsidRPr="00893327">
        <w:rPr>
          <w:rFonts w:ascii="Foundry Sterling" w:hAnsi="Foundry Sterling"/>
          <w:sz w:val="36"/>
          <w:szCs w:val="36"/>
        </w:rPr>
        <w:t xml:space="preserve"> kan også være med til at bestemme, hvor </w:t>
      </w:r>
      <w:r w:rsidR="00AE1FBE">
        <w:rPr>
          <w:rFonts w:ascii="Foundry Sterling" w:hAnsi="Foundry Sterling"/>
          <w:sz w:val="36"/>
          <w:szCs w:val="36"/>
        </w:rPr>
        <w:t>I kan snakke sammen</w:t>
      </w:r>
      <w:r w:rsidR="00F70D2F" w:rsidRPr="00893327">
        <w:rPr>
          <w:rFonts w:ascii="Foundry Sterling" w:hAnsi="Foundry Sterling"/>
          <w:sz w:val="36"/>
          <w:szCs w:val="36"/>
        </w:rPr>
        <w:t xml:space="preserve">. </w:t>
      </w:r>
      <w:r w:rsidR="00396A26" w:rsidRPr="00893327">
        <w:rPr>
          <w:rFonts w:ascii="Foundry Sterling" w:hAnsi="Foundry Sterling"/>
          <w:sz w:val="36"/>
          <w:szCs w:val="36"/>
        </w:rPr>
        <w:t xml:space="preserve">Det kan eksempelvis være på </w:t>
      </w:r>
      <w:r>
        <w:rPr>
          <w:rFonts w:ascii="Foundry Sterling" w:hAnsi="Foundry Sterling"/>
          <w:sz w:val="36"/>
          <w:szCs w:val="36"/>
        </w:rPr>
        <w:t>dit</w:t>
      </w:r>
      <w:r w:rsidR="00396A26" w:rsidRPr="00893327">
        <w:rPr>
          <w:rFonts w:ascii="Foundry Sterling" w:hAnsi="Foundry Sterling"/>
          <w:sz w:val="36"/>
          <w:szCs w:val="36"/>
        </w:rPr>
        <w:t xml:space="preserve"> værelse, i stuen eller et andet sted, hvor </w:t>
      </w:r>
      <w:r>
        <w:rPr>
          <w:rFonts w:ascii="Foundry Sterling" w:hAnsi="Foundry Sterling"/>
          <w:sz w:val="36"/>
          <w:szCs w:val="36"/>
        </w:rPr>
        <w:t>I</w:t>
      </w:r>
      <w:r w:rsidR="00396A26" w:rsidRPr="00893327">
        <w:rPr>
          <w:rFonts w:ascii="Foundry Sterling" w:hAnsi="Foundry Sterling"/>
          <w:sz w:val="36"/>
          <w:szCs w:val="36"/>
        </w:rPr>
        <w:t xml:space="preserve"> ikke bliver forstyrret. </w:t>
      </w:r>
      <w:r>
        <w:rPr>
          <w:rFonts w:ascii="Foundry Sterling" w:hAnsi="Foundry Sterling"/>
          <w:sz w:val="36"/>
          <w:szCs w:val="36"/>
        </w:rPr>
        <w:t>Du</w:t>
      </w:r>
      <w:r w:rsidR="00396A26" w:rsidRPr="00893327">
        <w:rPr>
          <w:rFonts w:ascii="Foundry Sterling" w:hAnsi="Foundry Sterling"/>
          <w:sz w:val="36"/>
          <w:szCs w:val="36"/>
        </w:rPr>
        <w:t xml:space="preserve"> kan også vise tilsynskonsulenten rundt</w:t>
      </w:r>
      <w:r w:rsidR="00BC087D">
        <w:rPr>
          <w:rFonts w:ascii="Foundry Sterling" w:hAnsi="Foundry Sterling"/>
          <w:sz w:val="36"/>
          <w:szCs w:val="36"/>
        </w:rPr>
        <w:t>,</w:t>
      </w:r>
      <w:r w:rsidR="00396A26" w:rsidRPr="00893327">
        <w:rPr>
          <w:rFonts w:ascii="Foundry Sterling" w:hAnsi="Foundry Sterling"/>
          <w:sz w:val="36"/>
          <w:szCs w:val="36"/>
        </w:rPr>
        <w:t xml:space="preserve"> eller </w:t>
      </w:r>
      <w:r>
        <w:rPr>
          <w:rFonts w:ascii="Foundry Sterling" w:hAnsi="Foundry Sterling"/>
          <w:sz w:val="36"/>
          <w:szCs w:val="36"/>
        </w:rPr>
        <w:t xml:space="preserve">I kan </w:t>
      </w:r>
      <w:r w:rsidR="00396A26" w:rsidRPr="00893327">
        <w:rPr>
          <w:rFonts w:ascii="Foundry Sterling" w:hAnsi="Foundry Sterling"/>
          <w:sz w:val="36"/>
          <w:szCs w:val="36"/>
        </w:rPr>
        <w:t xml:space="preserve">lave </w:t>
      </w:r>
      <w:r w:rsidR="00AE1FBE">
        <w:rPr>
          <w:rFonts w:ascii="Foundry Sterling" w:hAnsi="Foundry Sterling"/>
          <w:sz w:val="36"/>
          <w:szCs w:val="36"/>
        </w:rPr>
        <w:t>noget</w:t>
      </w:r>
      <w:r w:rsidR="00AE1FBE" w:rsidRPr="00893327">
        <w:rPr>
          <w:rFonts w:ascii="Foundry Sterling" w:hAnsi="Foundry Sterling"/>
          <w:sz w:val="36"/>
          <w:szCs w:val="36"/>
        </w:rPr>
        <w:t xml:space="preserve"> </w:t>
      </w:r>
      <w:r w:rsidR="00396A26" w:rsidRPr="00893327">
        <w:rPr>
          <w:rFonts w:ascii="Foundry Sterling" w:hAnsi="Foundry Sterling"/>
          <w:sz w:val="36"/>
          <w:szCs w:val="36"/>
        </w:rPr>
        <w:t xml:space="preserve">sammen, mens </w:t>
      </w:r>
      <w:r>
        <w:rPr>
          <w:rFonts w:ascii="Foundry Sterling" w:hAnsi="Foundry Sterling"/>
          <w:sz w:val="36"/>
          <w:szCs w:val="36"/>
        </w:rPr>
        <w:t>I</w:t>
      </w:r>
      <w:r w:rsidR="00396A26" w:rsidRPr="00893327">
        <w:rPr>
          <w:rFonts w:ascii="Foundry Sterling" w:hAnsi="Foundry Sterling"/>
          <w:sz w:val="36"/>
          <w:szCs w:val="36"/>
        </w:rPr>
        <w:t xml:space="preserve"> snakker. </w:t>
      </w:r>
    </w:p>
    <w:p w14:paraId="45DC411D" w14:textId="77777777" w:rsidR="00AE0FF2" w:rsidRPr="00893327" w:rsidRDefault="00877C06" w:rsidP="00396A26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noProof/>
          <w:lang w:eastAsia="da-DK"/>
        </w:rPr>
        <w:drawing>
          <wp:anchor distT="0" distB="0" distL="114300" distR="114300" simplePos="0" relativeHeight="251653632" behindDoc="0" locked="0" layoutInCell="1" allowOverlap="1" wp14:anchorId="64DE1B2F" wp14:editId="0EC6E70B">
            <wp:simplePos x="0" y="0"/>
            <wp:positionH relativeFrom="column">
              <wp:posOffset>-2503170</wp:posOffset>
            </wp:positionH>
            <wp:positionV relativeFrom="paragraph">
              <wp:posOffset>407670</wp:posOffset>
            </wp:positionV>
            <wp:extent cx="9706262" cy="6480000"/>
            <wp:effectExtent l="0" t="0" r="0" b="0"/>
            <wp:wrapNone/>
            <wp:docPr id="8" name="Billede 8" descr="C:\Users\y74n\AppData\Local\Microsoft\Windows\INetCache\Content.Word\Dreng, bedsteforæl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74n\AppData\Local\Microsoft\Windows\INetCache\Content.Word\Dreng, bedsteforælde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262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BAC8DB" w14:textId="77777777" w:rsidR="00952B8F" w:rsidRPr="00893327" w:rsidRDefault="00952B8F">
      <w:pPr>
        <w:rPr>
          <w:rFonts w:ascii="Foundry Sterling" w:hAnsi="Foundry Sterling"/>
          <w:b/>
          <w:sz w:val="56"/>
          <w:szCs w:val="56"/>
        </w:rPr>
      </w:pPr>
    </w:p>
    <w:p w14:paraId="71B852CC" w14:textId="77777777" w:rsidR="004012D2" w:rsidRPr="00893327" w:rsidRDefault="004012D2">
      <w:pPr>
        <w:rPr>
          <w:rFonts w:ascii="Foundry Sterling" w:hAnsi="Foundry Sterling"/>
          <w:b/>
          <w:sz w:val="56"/>
          <w:szCs w:val="56"/>
        </w:rPr>
      </w:pPr>
      <w:r w:rsidRPr="00893327">
        <w:rPr>
          <w:rFonts w:ascii="Foundry Sterling" w:hAnsi="Foundry Sterling"/>
          <w:b/>
          <w:sz w:val="56"/>
          <w:szCs w:val="56"/>
        </w:rPr>
        <w:br w:type="page"/>
      </w:r>
    </w:p>
    <w:p w14:paraId="474D42C3" w14:textId="4255750A" w:rsidR="007E3A5F" w:rsidRPr="00CA1687" w:rsidRDefault="00B56D3F" w:rsidP="00A942B5">
      <w:pPr>
        <w:rPr>
          <w:rFonts w:ascii="Foundry Sterling" w:hAnsi="Foundry Sterling"/>
          <w:b/>
          <w:color w:val="AF292E"/>
          <w:sz w:val="56"/>
          <w:szCs w:val="56"/>
        </w:rPr>
      </w:pPr>
      <w:r>
        <w:rPr>
          <w:rFonts w:ascii="Foundry Sterling" w:hAnsi="Foundry Sterling"/>
          <w:b/>
          <w:noProof/>
          <w:color w:val="AF292E"/>
          <w:sz w:val="56"/>
          <w:szCs w:val="56"/>
        </w:rPr>
        <w:lastRenderedPageBreak/>
        <w:pict w14:anchorId="7A0706FB">
          <v:rect id="_x0000_s1036" style="position:absolute;margin-left:-102.3pt;margin-top:-108.1pt;width:663.6pt;height:884.4pt;z-index:-251657728" fillcolor="#d2e4be"/>
        </w:pict>
      </w:r>
      <w:r w:rsidR="00396A26" w:rsidRPr="0074526A">
        <w:rPr>
          <w:rFonts w:ascii="Foundry Sterling" w:hAnsi="Foundry Sterling"/>
          <w:b/>
          <w:color w:val="AF292E"/>
          <w:sz w:val="56"/>
          <w:szCs w:val="56"/>
        </w:rPr>
        <w:t xml:space="preserve">Hvad </w:t>
      </w:r>
      <w:r w:rsidR="00CA1687">
        <w:rPr>
          <w:rFonts w:ascii="Foundry Sterling" w:hAnsi="Foundry Sterling"/>
          <w:b/>
          <w:color w:val="AF292E"/>
          <w:sz w:val="56"/>
          <w:szCs w:val="56"/>
        </w:rPr>
        <w:t xml:space="preserve">spørger tilsynskonsulenten </w:t>
      </w:r>
      <w:r w:rsidR="00A942B5" w:rsidRPr="0074526A">
        <w:rPr>
          <w:rFonts w:ascii="Foundry Sterling" w:hAnsi="Foundry Sterling"/>
          <w:b/>
          <w:color w:val="AF292E"/>
          <w:sz w:val="56"/>
          <w:szCs w:val="56"/>
        </w:rPr>
        <w:t>om?</w:t>
      </w:r>
    </w:p>
    <w:p w14:paraId="43D308E0" w14:textId="77777777" w:rsidR="004D2C2F" w:rsidRDefault="00396A26" w:rsidP="00396A26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sz w:val="36"/>
          <w:szCs w:val="36"/>
        </w:rPr>
        <w:t xml:space="preserve">Tilsynskonsulenten vil </w:t>
      </w:r>
      <w:r w:rsidR="00CA1687">
        <w:rPr>
          <w:rFonts w:ascii="Foundry Sterling" w:hAnsi="Foundry Sterling"/>
          <w:sz w:val="36"/>
          <w:szCs w:val="36"/>
        </w:rPr>
        <w:t>gerne vide noget</w:t>
      </w:r>
      <w:r w:rsidRPr="00893327">
        <w:rPr>
          <w:rFonts w:ascii="Foundry Sterling" w:hAnsi="Foundry Sterling"/>
          <w:sz w:val="36"/>
          <w:szCs w:val="36"/>
        </w:rPr>
        <w:t xml:space="preserve"> om, hvordan det er at bo i </w:t>
      </w:r>
      <w:r w:rsidR="00CA1687">
        <w:rPr>
          <w:rFonts w:ascii="Foundry Sterling" w:hAnsi="Foundry Sterling"/>
          <w:sz w:val="36"/>
          <w:szCs w:val="36"/>
        </w:rPr>
        <w:t xml:space="preserve">din </w:t>
      </w:r>
      <w:r w:rsidRPr="00893327">
        <w:rPr>
          <w:rFonts w:ascii="Foundry Sterling" w:hAnsi="Foundry Sterling"/>
          <w:sz w:val="36"/>
          <w:szCs w:val="36"/>
        </w:rPr>
        <w:t xml:space="preserve">plejefamilie. </w:t>
      </w:r>
    </w:p>
    <w:p w14:paraId="78A487F3" w14:textId="1208620E" w:rsidR="00396A26" w:rsidRPr="00893327" w:rsidRDefault="00396A26" w:rsidP="00396A26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sz w:val="36"/>
          <w:szCs w:val="36"/>
        </w:rPr>
        <w:t xml:space="preserve">Tilsynskonsulenten kan </w:t>
      </w:r>
      <w:r w:rsidR="00CA1687">
        <w:rPr>
          <w:rFonts w:ascii="Foundry Sterling" w:hAnsi="Foundry Sterling"/>
          <w:sz w:val="36"/>
          <w:szCs w:val="36"/>
        </w:rPr>
        <w:t xml:space="preserve">for eksempel </w:t>
      </w:r>
      <w:r w:rsidRPr="00893327">
        <w:rPr>
          <w:rFonts w:ascii="Foundry Sterling" w:hAnsi="Foundry Sterling"/>
          <w:sz w:val="36"/>
          <w:szCs w:val="36"/>
        </w:rPr>
        <w:t>spørge om</w:t>
      </w:r>
      <w:r w:rsidR="006C2830">
        <w:rPr>
          <w:rFonts w:ascii="Foundry Sterling" w:hAnsi="Foundry Sterling"/>
          <w:sz w:val="36"/>
          <w:szCs w:val="36"/>
        </w:rPr>
        <w:t>,</w:t>
      </w:r>
      <w:r w:rsidRPr="00893327">
        <w:rPr>
          <w:rFonts w:ascii="Foundry Sterling" w:hAnsi="Foundry Sterling"/>
          <w:sz w:val="36"/>
          <w:szCs w:val="36"/>
        </w:rPr>
        <w:t xml:space="preserve"> </w:t>
      </w:r>
      <w:r w:rsidR="00CA1687">
        <w:rPr>
          <w:rFonts w:ascii="Foundry Sterling" w:hAnsi="Foundry Sterling"/>
          <w:sz w:val="36"/>
          <w:szCs w:val="36"/>
        </w:rPr>
        <w:t>hvad du laver sammen med dine plejeforældre</w:t>
      </w:r>
      <w:r w:rsidRPr="00893327">
        <w:rPr>
          <w:rFonts w:ascii="Foundry Sterling" w:hAnsi="Foundry Sterling"/>
          <w:sz w:val="36"/>
          <w:szCs w:val="36"/>
        </w:rPr>
        <w:t xml:space="preserve">, </w:t>
      </w:r>
      <w:r w:rsidR="00CA1687">
        <w:rPr>
          <w:rFonts w:ascii="Foundry Sterling" w:hAnsi="Foundry Sterling"/>
          <w:sz w:val="36"/>
          <w:szCs w:val="36"/>
        </w:rPr>
        <w:t>hvordan dine plejeforældre hjælper dig med skolen, eller hvordan du er med til at bestemme i hverdagen.</w:t>
      </w:r>
    </w:p>
    <w:p w14:paraId="37BF6E70" w14:textId="77777777" w:rsidR="00F61D1C" w:rsidRPr="00893327" w:rsidRDefault="00F61D1C" w:rsidP="00F61D1C">
      <w:pPr>
        <w:rPr>
          <w:rFonts w:ascii="Foundry Sterling" w:hAnsi="Foundry Sterling"/>
          <w:sz w:val="36"/>
          <w:szCs w:val="36"/>
        </w:rPr>
      </w:pPr>
    </w:p>
    <w:p w14:paraId="57807469" w14:textId="165CB564" w:rsidR="00C33029" w:rsidRPr="00DA6A70" w:rsidRDefault="00C33029" w:rsidP="00DA6A70">
      <w:pPr>
        <w:tabs>
          <w:tab w:val="left" w:pos="8112"/>
          <w:tab w:val="left" w:pos="8712"/>
        </w:tabs>
        <w:rPr>
          <w:rFonts w:ascii="Foundry Sterling" w:hAnsi="Foundry Sterling"/>
          <w:sz w:val="56"/>
          <w:szCs w:val="56"/>
        </w:rPr>
      </w:pPr>
      <w:r w:rsidRPr="00DA6A70">
        <w:rPr>
          <w:rFonts w:ascii="Foundry Sterling" w:hAnsi="Foundry Sterling"/>
          <w:b/>
          <w:color w:val="AF292E"/>
          <w:sz w:val="56"/>
          <w:szCs w:val="56"/>
        </w:rPr>
        <w:t>Hvad sker der</w:t>
      </w:r>
      <w:r w:rsidR="009C588F">
        <w:rPr>
          <w:rFonts w:ascii="Foundry Sterling" w:hAnsi="Foundry Sterling"/>
          <w:b/>
          <w:color w:val="AF292E"/>
          <w:sz w:val="56"/>
          <w:szCs w:val="56"/>
        </w:rPr>
        <w:t>,</w:t>
      </w:r>
      <w:r w:rsidRPr="00DA6A70">
        <w:rPr>
          <w:rFonts w:ascii="Foundry Sterling" w:hAnsi="Foundry Sterling"/>
          <w:b/>
          <w:color w:val="AF292E"/>
          <w:sz w:val="56"/>
          <w:szCs w:val="56"/>
        </w:rPr>
        <w:t xml:space="preserve"> efter</w:t>
      </w:r>
      <w:r w:rsidR="009C588F">
        <w:rPr>
          <w:rFonts w:ascii="Foundry Sterling" w:hAnsi="Foundry Sterling"/>
          <w:b/>
          <w:color w:val="AF292E"/>
          <w:sz w:val="56"/>
          <w:szCs w:val="56"/>
        </w:rPr>
        <w:t xml:space="preserve"> at</w:t>
      </w:r>
      <w:r w:rsidRPr="00DA6A70">
        <w:rPr>
          <w:rFonts w:ascii="Foundry Sterling" w:hAnsi="Foundry Sterling"/>
          <w:b/>
          <w:color w:val="AF292E"/>
          <w:sz w:val="56"/>
          <w:szCs w:val="56"/>
        </w:rPr>
        <w:t xml:space="preserve"> </w:t>
      </w:r>
      <w:r w:rsidR="00CA1687" w:rsidRPr="00DA6A70">
        <w:rPr>
          <w:rFonts w:ascii="Foundry Sterling" w:hAnsi="Foundry Sterling"/>
          <w:b/>
          <w:color w:val="AF292E"/>
          <w:sz w:val="56"/>
          <w:szCs w:val="56"/>
        </w:rPr>
        <w:t>social</w:t>
      </w:r>
      <w:r w:rsidRPr="00DA6A70">
        <w:rPr>
          <w:rFonts w:ascii="Foundry Sterling" w:hAnsi="Foundry Sterling"/>
          <w:b/>
          <w:color w:val="AF292E"/>
          <w:sz w:val="56"/>
          <w:szCs w:val="56"/>
        </w:rPr>
        <w:t>tilsynet har været på besøg?</w:t>
      </w:r>
    </w:p>
    <w:p w14:paraId="0FE2F038" w14:textId="77777777" w:rsidR="00BA77D6" w:rsidRDefault="00490C30" w:rsidP="00F70D2F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noProof/>
          <w:sz w:val="36"/>
          <w:szCs w:val="36"/>
          <w:lang w:eastAsia="da-DK"/>
        </w:rPr>
        <w:drawing>
          <wp:anchor distT="0" distB="0" distL="114300" distR="114300" simplePos="0" relativeHeight="251656704" behindDoc="0" locked="0" layoutInCell="1" allowOverlap="1" wp14:anchorId="4ED66665" wp14:editId="05E7A8EA">
            <wp:simplePos x="0" y="0"/>
            <wp:positionH relativeFrom="column">
              <wp:posOffset>-492760</wp:posOffset>
            </wp:positionH>
            <wp:positionV relativeFrom="paragraph">
              <wp:posOffset>1253490</wp:posOffset>
            </wp:positionV>
            <wp:extent cx="3305175" cy="3211830"/>
            <wp:effectExtent l="0" t="0" r="0" b="0"/>
            <wp:wrapSquare wrapText="bothSides"/>
            <wp:docPr id="2" name="Billede 1" descr="C:\Users\y74n\Downloads\COLOURBOX9898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74n\Downloads\COLOURBOX98982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</a:blip>
                    <a:srcRect l="3146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05175" cy="321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687">
        <w:rPr>
          <w:rFonts w:ascii="Foundry Sterling" w:hAnsi="Foundry Sterling"/>
          <w:sz w:val="36"/>
          <w:szCs w:val="36"/>
        </w:rPr>
        <w:t>Det</w:t>
      </w:r>
      <w:r w:rsidR="008A0C7B">
        <w:rPr>
          <w:rFonts w:ascii="Foundry Sterling" w:hAnsi="Foundry Sterling"/>
          <w:sz w:val="36"/>
          <w:szCs w:val="36"/>
        </w:rPr>
        <w:t>,</w:t>
      </w:r>
      <w:r w:rsidR="00CA1687">
        <w:rPr>
          <w:rFonts w:ascii="Foundry Sterling" w:hAnsi="Foundry Sterling"/>
          <w:sz w:val="36"/>
          <w:szCs w:val="36"/>
        </w:rPr>
        <w:t xml:space="preserve"> som du og dine</w:t>
      </w:r>
      <w:r w:rsidR="00107BB2">
        <w:rPr>
          <w:rFonts w:ascii="Foundry Sterling" w:hAnsi="Foundry Sterling"/>
          <w:sz w:val="36"/>
          <w:szCs w:val="36"/>
        </w:rPr>
        <w:t xml:space="preserve"> plejeforældre</w:t>
      </w:r>
      <w:r w:rsidR="00F70D2F" w:rsidRPr="00893327">
        <w:rPr>
          <w:rFonts w:ascii="Foundry Sterling" w:hAnsi="Foundry Sterling"/>
          <w:sz w:val="36"/>
          <w:szCs w:val="36"/>
        </w:rPr>
        <w:t xml:space="preserve"> fortæller, </w:t>
      </w:r>
      <w:r w:rsidR="00CA1687">
        <w:rPr>
          <w:rFonts w:ascii="Foundry Sterling" w:hAnsi="Foundry Sterling"/>
          <w:sz w:val="36"/>
          <w:szCs w:val="36"/>
        </w:rPr>
        <w:t>bruger</w:t>
      </w:r>
      <w:r w:rsidR="00F70D2F" w:rsidRPr="00893327">
        <w:rPr>
          <w:rFonts w:ascii="Foundry Sterling" w:hAnsi="Foundry Sterling"/>
          <w:sz w:val="36"/>
          <w:szCs w:val="36"/>
        </w:rPr>
        <w:t xml:space="preserve"> tilsynskonsulenten </w:t>
      </w:r>
      <w:r w:rsidR="00CA1687">
        <w:rPr>
          <w:rFonts w:ascii="Foundry Sterling" w:hAnsi="Foundry Sterling"/>
          <w:sz w:val="36"/>
          <w:szCs w:val="36"/>
        </w:rPr>
        <w:t xml:space="preserve">til at finde ud af, hvordan dine plejeforældre er, og om de er en god plejefamilie. Efter besøget skriver tilsynskonsulenten </w:t>
      </w:r>
      <w:r w:rsidR="00F70D2F" w:rsidRPr="00893327">
        <w:rPr>
          <w:rFonts w:ascii="Foundry Sterling" w:hAnsi="Foundry Sterling"/>
          <w:sz w:val="36"/>
          <w:szCs w:val="36"/>
        </w:rPr>
        <w:t>en rapport</w:t>
      </w:r>
      <w:r w:rsidR="00DA6A70">
        <w:rPr>
          <w:rFonts w:ascii="Foundry Sterling" w:hAnsi="Foundry Sterling"/>
          <w:sz w:val="36"/>
          <w:szCs w:val="36"/>
        </w:rPr>
        <w:t xml:space="preserve"> om plejefamilien. </w:t>
      </w:r>
    </w:p>
    <w:p w14:paraId="15B47384" w14:textId="33FE26B8" w:rsidR="00F70D2F" w:rsidRPr="00893327" w:rsidRDefault="00DA6A70" w:rsidP="00F70D2F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Dit navn komm</w:t>
      </w:r>
      <w:r w:rsidR="00DA7100">
        <w:rPr>
          <w:rFonts w:ascii="Foundry Sterling" w:hAnsi="Foundry Sterling"/>
          <w:sz w:val="36"/>
          <w:szCs w:val="36"/>
        </w:rPr>
        <w:t xml:space="preserve">er ikke til at stå i rapporten. </w:t>
      </w:r>
      <w:r>
        <w:rPr>
          <w:rFonts w:ascii="Foundry Sterling" w:hAnsi="Foundry Sterling"/>
          <w:sz w:val="36"/>
          <w:szCs w:val="36"/>
        </w:rPr>
        <w:t>Rapporten bliver sendt til dine plejeforældre, så de kan se, om der er nogle ting, de skal lave om på</w:t>
      </w:r>
      <w:r w:rsidR="009C588F">
        <w:rPr>
          <w:rFonts w:ascii="Foundry Sterling" w:hAnsi="Foundry Sterling"/>
          <w:sz w:val="36"/>
          <w:szCs w:val="36"/>
        </w:rPr>
        <w:t>,</w:t>
      </w:r>
      <w:r>
        <w:rPr>
          <w:rFonts w:ascii="Foundry Sterling" w:hAnsi="Foundry Sterling"/>
          <w:sz w:val="36"/>
          <w:szCs w:val="36"/>
        </w:rPr>
        <w:t xml:space="preserve"> for at være en god plejefamilie.</w:t>
      </w:r>
    </w:p>
    <w:p w14:paraId="46C05DED" w14:textId="77777777" w:rsidR="009124BA" w:rsidRPr="00DF7990" w:rsidRDefault="006A3629" w:rsidP="00DF7990">
      <w:pPr>
        <w:tabs>
          <w:tab w:val="left" w:pos="6083"/>
        </w:tabs>
        <w:rPr>
          <w:rFonts w:ascii="Foundry Sterling" w:hAnsi="Foundry Sterling"/>
          <w:b/>
          <w:color w:val="D2E4BE"/>
          <w:sz w:val="4"/>
          <w:szCs w:val="4"/>
        </w:rPr>
      </w:pPr>
      <w:r>
        <w:rPr>
          <w:rFonts w:ascii="Foundry Sterling" w:hAnsi="Foundry Sterling"/>
          <w:b/>
          <w:sz w:val="4"/>
          <w:szCs w:val="4"/>
        </w:rPr>
        <w:tab/>
      </w:r>
    </w:p>
    <w:p w14:paraId="5CE0382B" w14:textId="42ACE903" w:rsidR="002B182A" w:rsidRPr="0074526A" w:rsidRDefault="00B56D3F" w:rsidP="002B182A">
      <w:pPr>
        <w:rPr>
          <w:rFonts w:ascii="Foundry Sterling" w:hAnsi="Foundry Sterling"/>
          <w:b/>
          <w:color w:val="AF292E"/>
          <w:sz w:val="56"/>
          <w:szCs w:val="56"/>
        </w:rPr>
      </w:pPr>
      <w:r>
        <w:rPr>
          <w:rFonts w:ascii="Foundry Sterling" w:hAnsi="Foundry Sterling"/>
          <w:b/>
          <w:noProof/>
          <w:color w:val="AF292E"/>
          <w:sz w:val="56"/>
          <w:szCs w:val="56"/>
        </w:rPr>
        <w:lastRenderedPageBreak/>
        <w:pict w14:anchorId="75FEBA21">
          <v:rect id="_x0000_s1037" style="position:absolute;margin-left:-106.5pt;margin-top:-72.65pt;width:663.6pt;height:884.4pt;z-index:-251652608" fillcolor="#d2e4be"/>
        </w:pict>
      </w:r>
      <w:r w:rsidR="00490C30">
        <w:rPr>
          <w:rFonts w:ascii="Foundry Sterling" w:hAnsi="Foundry Sterling"/>
          <w:b/>
          <w:color w:val="AF292E"/>
          <w:sz w:val="56"/>
          <w:szCs w:val="56"/>
        </w:rPr>
        <w:t>Hvordan kan</w:t>
      </w:r>
      <w:r w:rsidR="00DA6A70">
        <w:rPr>
          <w:rFonts w:ascii="Foundry Sterling" w:hAnsi="Foundry Sterling"/>
          <w:b/>
          <w:color w:val="AF292E"/>
          <w:sz w:val="56"/>
          <w:szCs w:val="56"/>
        </w:rPr>
        <w:t xml:space="preserve"> du</w:t>
      </w:r>
      <w:r w:rsidR="00F95169" w:rsidRPr="0074526A">
        <w:rPr>
          <w:rFonts w:ascii="Foundry Sterling" w:hAnsi="Foundry Sterling"/>
          <w:b/>
          <w:color w:val="AF292E"/>
          <w:sz w:val="56"/>
          <w:szCs w:val="56"/>
        </w:rPr>
        <w:t xml:space="preserve"> kontakte </w:t>
      </w:r>
      <w:r w:rsidR="004012D2" w:rsidRPr="0074526A">
        <w:rPr>
          <w:rFonts w:ascii="Foundry Sterling" w:hAnsi="Foundry Sterling"/>
          <w:b/>
          <w:color w:val="AF292E"/>
          <w:sz w:val="56"/>
          <w:szCs w:val="56"/>
        </w:rPr>
        <w:t>s</w:t>
      </w:r>
      <w:r w:rsidR="00F95169" w:rsidRPr="0074526A">
        <w:rPr>
          <w:rFonts w:ascii="Foundry Sterling" w:hAnsi="Foundry Sterling"/>
          <w:b/>
          <w:color w:val="AF292E"/>
          <w:sz w:val="56"/>
          <w:szCs w:val="56"/>
        </w:rPr>
        <w:t>ocialtilsynet?</w:t>
      </w:r>
    </w:p>
    <w:p w14:paraId="36332949" w14:textId="77777777" w:rsidR="00336558" w:rsidRDefault="30C59D9C" w:rsidP="30C59D9C">
      <w:pPr>
        <w:rPr>
          <w:rFonts w:ascii="Foundry Sterling" w:hAnsi="Foundry Sterling"/>
          <w:sz w:val="36"/>
          <w:szCs w:val="36"/>
        </w:rPr>
      </w:pPr>
      <w:r w:rsidRPr="30C59D9C">
        <w:rPr>
          <w:rFonts w:ascii="Foundry Sterling" w:hAnsi="Foundry Sterling"/>
          <w:sz w:val="36"/>
          <w:szCs w:val="36"/>
        </w:rPr>
        <w:t xml:space="preserve">Hvis der er noget i plejefamilien, som du synes er forkert eller er bange for, kan du altid ringe eller skrive til socialtilsynet. Det kaldes </w:t>
      </w:r>
      <w:r w:rsidR="003B4E1D">
        <w:rPr>
          <w:rFonts w:ascii="Foundry Sterling" w:hAnsi="Foundry Sterling"/>
          <w:sz w:val="36"/>
          <w:szCs w:val="36"/>
        </w:rPr>
        <w:t>også en ”whistleblowerordning”.</w:t>
      </w:r>
    </w:p>
    <w:p w14:paraId="46F68F91" w14:textId="63DADD39" w:rsidR="00DA6A70" w:rsidRDefault="30C59D9C" w:rsidP="30C59D9C">
      <w:pPr>
        <w:rPr>
          <w:rFonts w:ascii="Foundry Sterling" w:hAnsi="Foundry Sterling"/>
          <w:sz w:val="36"/>
          <w:szCs w:val="36"/>
        </w:rPr>
      </w:pPr>
      <w:r w:rsidRPr="30C59D9C">
        <w:rPr>
          <w:rFonts w:ascii="Foundry Sterling" w:hAnsi="Foundry Sterling"/>
          <w:sz w:val="36"/>
          <w:szCs w:val="36"/>
        </w:rPr>
        <w:t xml:space="preserve">Socialtilsynet tager </w:t>
      </w:r>
      <w:r w:rsidR="00336558">
        <w:rPr>
          <w:rFonts w:ascii="Foundry Sterling" w:hAnsi="Foundry Sterling"/>
          <w:sz w:val="36"/>
          <w:szCs w:val="36"/>
        </w:rPr>
        <w:t xml:space="preserve">alt </w:t>
      </w:r>
      <w:r w:rsidRPr="30C59D9C">
        <w:rPr>
          <w:rFonts w:ascii="Foundry Sterling" w:hAnsi="Foundry Sterling"/>
          <w:sz w:val="36"/>
          <w:szCs w:val="36"/>
        </w:rPr>
        <w:t>det, som du fortæller, alvorligt og finder ud af, hvad der kan gøres ved det.</w:t>
      </w:r>
    </w:p>
    <w:p w14:paraId="20D7B91E" w14:textId="7B3ACF5B" w:rsidR="00396A26" w:rsidRDefault="00DA6A70" w:rsidP="00396A26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Hvis du ønsker det</w:t>
      </w:r>
      <w:r w:rsidR="00702D38">
        <w:rPr>
          <w:rFonts w:ascii="Foundry Sterling" w:hAnsi="Foundry Sterling"/>
          <w:sz w:val="36"/>
          <w:szCs w:val="36"/>
        </w:rPr>
        <w:t>,</w:t>
      </w:r>
      <w:r>
        <w:rPr>
          <w:rFonts w:ascii="Foundry Sterling" w:hAnsi="Foundry Sterling"/>
          <w:sz w:val="36"/>
          <w:szCs w:val="36"/>
        </w:rPr>
        <w:t xml:space="preserve"> kan du være anonym. Det betyder, at der ikke er nogen, der får at vide, at du har ringet eller skrevet.</w:t>
      </w:r>
      <w:r w:rsidR="00190CD4" w:rsidRPr="00893327">
        <w:rPr>
          <w:rFonts w:ascii="Foundry Sterling" w:hAnsi="Foundry Sterling"/>
          <w:sz w:val="36"/>
          <w:szCs w:val="36"/>
        </w:rPr>
        <w:t xml:space="preserve"> </w:t>
      </w:r>
    </w:p>
    <w:p w14:paraId="600A09BB" w14:textId="77777777" w:rsidR="00490C30" w:rsidRDefault="00490C30" w:rsidP="00490C30">
      <w:pPr>
        <w:rPr>
          <w:rFonts w:ascii="Foundry Sterling" w:hAnsi="Foundry Sterling"/>
          <w:sz w:val="36"/>
          <w:szCs w:val="36"/>
        </w:rPr>
      </w:pPr>
      <w:bookmarkStart w:id="2" w:name="_Hlk518030419"/>
      <w:r>
        <w:rPr>
          <w:rFonts w:ascii="Foundry Sterling" w:hAnsi="Foundry Sterling"/>
          <w:sz w:val="36"/>
          <w:szCs w:val="36"/>
        </w:rPr>
        <w:t xml:space="preserve">Du kan skrive til socialtilsynet på </w:t>
      </w:r>
      <w:hyperlink r:id="rId17" w:history="1">
        <w:r w:rsidRPr="00494756">
          <w:rPr>
            <w:rStyle w:val="Hyperlink"/>
            <w:rFonts w:ascii="Foundry Sterling" w:hAnsi="Foundry Sterling"/>
            <w:color w:val="auto"/>
            <w:sz w:val="36"/>
            <w:szCs w:val="36"/>
          </w:rPr>
          <w:t>https://form.tilsyn.dk/</w:t>
        </w:r>
      </w:hyperlink>
      <w:r>
        <w:rPr>
          <w:rFonts w:ascii="Foundry Sterling" w:hAnsi="Foundry Sterling"/>
          <w:sz w:val="36"/>
          <w:szCs w:val="36"/>
        </w:rPr>
        <w:t xml:space="preserve"> eller ringe på et af telefonnumrene her:</w:t>
      </w:r>
    </w:p>
    <w:p w14:paraId="7C242A3D" w14:textId="77777777" w:rsidR="00490C30" w:rsidRPr="00D84F2D" w:rsidRDefault="00490C30" w:rsidP="00490C30">
      <w:pPr>
        <w:spacing w:after="0"/>
        <w:rPr>
          <w:rFonts w:ascii="Foundry Sterling" w:hAnsi="Foundry Sterling"/>
          <w:sz w:val="36"/>
          <w:szCs w:val="36"/>
        </w:rPr>
        <w:sectPr w:rsidR="00490C30" w:rsidRPr="00D84F2D" w:rsidSect="00D07505">
          <w:footerReference w:type="default" r:id="rId18"/>
          <w:footerReference w:type="first" r:id="rId19"/>
          <w:type w:val="continuous"/>
          <w:pgSz w:w="11906" w:h="16838"/>
          <w:pgMar w:top="1418" w:right="1134" w:bottom="1701" w:left="1134" w:header="709" w:footer="709" w:gutter="0"/>
          <w:cols w:space="708"/>
          <w:docGrid w:linePitch="360"/>
        </w:sectPr>
      </w:pPr>
    </w:p>
    <w:p w14:paraId="1275682A" w14:textId="77777777" w:rsidR="00490C30" w:rsidRPr="00D84F2D" w:rsidRDefault="00B56D3F" w:rsidP="00490C30">
      <w:pPr>
        <w:spacing w:after="0"/>
        <w:rPr>
          <w:rFonts w:ascii="Foundry Sterling" w:hAnsi="Foundry Sterling"/>
          <w:sz w:val="36"/>
          <w:szCs w:val="36"/>
        </w:rPr>
        <w:sectPr w:rsidR="00490C30" w:rsidRPr="00D84F2D" w:rsidSect="00346F4B">
          <w:type w:val="continuous"/>
          <w:pgSz w:w="11906" w:h="16838"/>
          <w:pgMar w:top="1418" w:right="1134" w:bottom="170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pict w14:anchorId="07FDFF35">
          <v:shape id="_x0000_s1045" type="#_x0000_t202" style="position:absolute;margin-left:75.3pt;margin-top:267.2pt;width:135pt;height:50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af292e" stroked="f" strokecolor="#af292e" strokeweight="3pt">
            <v:textbox>
              <w:txbxContent>
                <w:p w14:paraId="2B5A2717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Syd</w:t>
                  </w:r>
                </w:p>
                <w:p w14:paraId="3C9A545A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>Tlf. 72 53 19 99</w:t>
                  </w:r>
                </w:p>
                <w:p w14:paraId="07A2E6FA" w14:textId="77777777" w:rsidR="00490C30" w:rsidRDefault="00490C30" w:rsidP="00490C30"/>
              </w:txbxContent>
            </v:textbox>
          </v:shape>
        </w:pict>
      </w:r>
      <w:r>
        <w:rPr>
          <w:noProof/>
        </w:rPr>
        <w:pict w14:anchorId="36343EBD">
          <v:shape id="Text Box 23" o:spid="_x0000_s1042" type="#_x0000_t202" style="position:absolute;margin-left:298.05pt;margin-top:159.2pt;width:199.85pt;height:50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af292e" stroked="f" strokecolor="#af292e" strokeweight="3pt">
            <v:textbox>
              <w:txbxContent>
                <w:p w14:paraId="0F83B5FA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 xml:space="preserve">Socialtilsyn Hovedstaden </w:t>
                  </w:r>
                </w:p>
                <w:p w14:paraId="4AE8F14A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>Tlf. 38 21 37 70</w:t>
                  </w:r>
                </w:p>
                <w:p w14:paraId="657D89EF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16"/>
                      <w:szCs w:val="16"/>
                    </w:rPr>
                  </w:pPr>
                </w:p>
                <w:p w14:paraId="1C217ECD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Nord</w:t>
                  </w:r>
                </w:p>
                <w:p w14:paraId="4C0A444E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 xml:space="preserve">Tlf. 41 93 61 40 </w:t>
                  </w:r>
                </w:p>
                <w:p w14:paraId="40EB4944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16"/>
                      <w:szCs w:val="16"/>
                    </w:rPr>
                  </w:pPr>
                </w:p>
                <w:p w14:paraId="1D6682E2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Midt</w:t>
                  </w:r>
                </w:p>
                <w:p w14:paraId="00B7CF07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>Tlf. 89 70 56 09</w:t>
                  </w:r>
                </w:p>
                <w:p w14:paraId="268DF87E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16"/>
                      <w:szCs w:val="16"/>
                    </w:rPr>
                  </w:pPr>
                </w:p>
                <w:p w14:paraId="2F82AF0D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Syd</w:t>
                  </w:r>
                </w:p>
                <w:p w14:paraId="43824A52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>Tlf. 72 53 19 99</w:t>
                  </w:r>
                </w:p>
                <w:p w14:paraId="7869FDA5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16"/>
                      <w:szCs w:val="16"/>
                    </w:rPr>
                  </w:pPr>
                </w:p>
                <w:p w14:paraId="1534A0F9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Øst</w:t>
                  </w:r>
                </w:p>
                <w:p w14:paraId="1F103804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 xml:space="preserve">Tlf. 72 36 14 53 </w:t>
                  </w:r>
                </w:p>
                <w:p w14:paraId="4C41B6D6" w14:textId="77777777" w:rsidR="00490C30" w:rsidRDefault="00490C30" w:rsidP="00490C30"/>
              </w:txbxContent>
            </v:textbox>
          </v:shape>
        </w:pict>
      </w:r>
      <w:r>
        <w:rPr>
          <w:noProof/>
        </w:rPr>
        <w:pict w14:anchorId="0D57B221">
          <v:shape id="_x0000_s1043" type="#_x0000_t202" style="position:absolute;margin-left:69.3pt;margin-top:54.95pt;width:141pt;height:51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af292e" stroked="f" strokecolor="#af292e" strokeweight="3pt">
            <v:textbox>
              <w:txbxContent>
                <w:p w14:paraId="53719D9C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Nord</w:t>
                  </w:r>
                </w:p>
                <w:p w14:paraId="48B844B6" w14:textId="77777777" w:rsidR="00490C30" w:rsidRPr="00FC1F20" w:rsidRDefault="00490C30" w:rsidP="00490C30">
                  <w:pPr>
                    <w:spacing w:after="0"/>
                    <w:rPr>
                      <w:rFonts w:ascii="Foundry Sterling" w:hAnsi="Foundry Sterling"/>
                      <w:color w:val="AF292E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 xml:space="preserve">Tlf. 41 93 61 40 </w:t>
                  </w:r>
                </w:p>
                <w:p w14:paraId="6030C831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16"/>
                      <w:szCs w:val="16"/>
                    </w:rPr>
                  </w:pPr>
                </w:p>
                <w:p w14:paraId="4A7CE3FB" w14:textId="77777777" w:rsidR="00490C30" w:rsidRDefault="00490C30" w:rsidP="00490C30"/>
              </w:txbxContent>
            </v:textbox>
          </v:shape>
        </w:pict>
      </w:r>
      <w:r>
        <w:rPr>
          <w:noProof/>
        </w:rPr>
        <w:pict w14:anchorId="78594AD1">
          <v:shape id="_x0000_s1044" type="#_x0000_t202" style="position:absolute;margin-left:14.55pt;margin-top:159.2pt;width:137.25pt;height:48.7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af292e" stroked="f" strokecolor="#af292e" strokeweight="3pt">
            <v:textbox>
              <w:txbxContent>
                <w:p w14:paraId="05DA978E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Midt</w:t>
                  </w:r>
                </w:p>
                <w:p w14:paraId="2DF4D7C9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>Tlf. 89 70 56 09</w:t>
                  </w:r>
                </w:p>
                <w:p w14:paraId="25071283" w14:textId="77777777" w:rsidR="00490C30" w:rsidRDefault="00490C30" w:rsidP="00490C30"/>
              </w:txbxContent>
            </v:textbox>
          </v:shape>
        </w:pict>
      </w:r>
      <w:r w:rsidR="00490C30">
        <w:rPr>
          <w:noProof/>
          <w:lang w:eastAsia="da-DK"/>
        </w:rPr>
        <w:drawing>
          <wp:anchor distT="0" distB="0" distL="114300" distR="114300" simplePos="0" relativeHeight="251665920" behindDoc="0" locked="0" layoutInCell="1" allowOverlap="1" wp14:anchorId="07946225" wp14:editId="6285D22C">
            <wp:simplePos x="0" y="0"/>
            <wp:positionH relativeFrom="column">
              <wp:posOffset>422910</wp:posOffset>
            </wp:positionH>
            <wp:positionV relativeFrom="paragraph">
              <wp:posOffset>69215</wp:posOffset>
            </wp:positionV>
            <wp:extent cx="4876800" cy="4876800"/>
            <wp:effectExtent l="0" t="0" r="0" b="0"/>
            <wp:wrapSquare wrapText="bothSides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rgbClr val="546A4B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149821EC">
          <v:shape id="_x0000_s1046" type="#_x0000_t202" style="position:absolute;margin-left:294.3pt;margin-top:297.95pt;width:132.75pt;height:52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af292e" stroked="f" strokecolor="#af292e" strokeweight="3pt">
            <v:textbox>
              <w:txbxContent>
                <w:p w14:paraId="7E3D1E93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b/>
                      <w:color w:val="FFFFFF" w:themeColor="background1"/>
                      <w:sz w:val="32"/>
                      <w:szCs w:val="36"/>
                    </w:rPr>
                    <w:t>Socialtilsyn Øst</w:t>
                  </w:r>
                </w:p>
                <w:p w14:paraId="09CADB40" w14:textId="77777777" w:rsidR="00490C30" w:rsidRPr="00494756" w:rsidRDefault="00490C30" w:rsidP="00490C30">
                  <w:pPr>
                    <w:spacing w:after="0"/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</w:pPr>
                  <w:r w:rsidRPr="00494756">
                    <w:rPr>
                      <w:rFonts w:ascii="Foundry Sterling" w:hAnsi="Foundry Sterling"/>
                      <w:color w:val="FFFFFF" w:themeColor="background1"/>
                      <w:sz w:val="32"/>
                      <w:szCs w:val="36"/>
                    </w:rPr>
                    <w:t xml:space="preserve">Tlf. 72 36 14 53 </w:t>
                  </w:r>
                </w:p>
                <w:p w14:paraId="4649E4D1" w14:textId="77777777" w:rsidR="00490C30" w:rsidRDefault="00490C30" w:rsidP="00490C30"/>
              </w:txbxContent>
            </v:textbox>
          </v:shape>
        </w:pict>
      </w:r>
    </w:p>
    <w:p w14:paraId="3D29CC6E" w14:textId="77777777" w:rsidR="00490C30" w:rsidRDefault="00490C30" w:rsidP="00490C30">
      <w:pPr>
        <w:rPr>
          <w:rFonts w:ascii="Foundry Sterling" w:hAnsi="Foundry Sterling"/>
          <w:sz w:val="36"/>
          <w:szCs w:val="36"/>
        </w:rPr>
      </w:pPr>
      <w:r w:rsidRPr="00CA24C6">
        <w:lastRenderedPageBreak/>
        <w:t xml:space="preserve"> </w:t>
      </w:r>
    </w:p>
    <w:bookmarkEnd w:id="2"/>
    <w:p w14:paraId="6A145C34" w14:textId="0BC69E31" w:rsidR="00C37E1C" w:rsidRPr="00893327" w:rsidRDefault="00C37E1C" w:rsidP="00C37E1C">
      <w:pPr>
        <w:spacing w:after="0"/>
        <w:rPr>
          <w:rFonts w:ascii="Foundry Sterling" w:hAnsi="Foundry Sterling"/>
          <w:sz w:val="36"/>
          <w:szCs w:val="36"/>
        </w:rPr>
        <w:sectPr w:rsidR="00C37E1C" w:rsidRPr="00893327" w:rsidSect="00C37E1C">
          <w:type w:val="continuous"/>
          <w:pgSz w:w="11906" w:h="16838"/>
          <w:pgMar w:top="1418" w:right="1134" w:bottom="1701" w:left="1134" w:header="709" w:footer="709" w:gutter="0"/>
          <w:cols w:space="708"/>
          <w:docGrid w:linePitch="360"/>
        </w:sectPr>
      </w:pPr>
    </w:p>
    <w:p w14:paraId="2A22270F" w14:textId="43FDB170" w:rsidR="00AE0C74" w:rsidRPr="0074526A" w:rsidRDefault="00B56D3F" w:rsidP="00AE0C74">
      <w:pPr>
        <w:rPr>
          <w:rFonts w:ascii="Foundry Sterling" w:hAnsi="Foundry Sterling"/>
          <w:b/>
          <w:color w:val="AF292E"/>
          <w:sz w:val="56"/>
          <w:szCs w:val="56"/>
        </w:rPr>
      </w:pPr>
      <w:r>
        <w:rPr>
          <w:rFonts w:ascii="Foundry Sterling" w:hAnsi="Foundry Sterling"/>
          <w:noProof/>
          <w:color w:val="AF292E"/>
          <w:sz w:val="36"/>
          <w:szCs w:val="36"/>
        </w:rPr>
        <w:lastRenderedPageBreak/>
        <w:pict w14:anchorId="7B414110">
          <v:rect id="_x0000_s1038" style="position:absolute;margin-left:-84.3pt;margin-top:-84.1pt;width:663.6pt;height:884.4pt;z-index:-251658752" fillcolor="#d2e4be"/>
        </w:pict>
      </w:r>
      <w:r w:rsidR="001F13DC">
        <w:rPr>
          <w:rFonts w:ascii="Foundry Sterling" w:hAnsi="Foundry Sterling"/>
          <w:b/>
          <w:color w:val="AF292E"/>
          <w:sz w:val="56"/>
          <w:szCs w:val="56"/>
        </w:rPr>
        <w:t>Hvem kan du e</w:t>
      </w:r>
      <w:r w:rsidR="00F95169" w:rsidRPr="0074526A">
        <w:rPr>
          <w:rFonts w:ascii="Foundry Sterling" w:hAnsi="Foundry Sterling"/>
          <w:b/>
          <w:color w:val="AF292E"/>
          <w:sz w:val="56"/>
          <w:szCs w:val="56"/>
        </w:rPr>
        <w:t>llers tale med?</w:t>
      </w:r>
    </w:p>
    <w:p w14:paraId="2AE003C1" w14:textId="77777777" w:rsidR="00396A26" w:rsidRPr="00893327" w:rsidRDefault="00396A26" w:rsidP="00396A26">
      <w:pPr>
        <w:rPr>
          <w:rFonts w:ascii="Foundry Sterling" w:hAnsi="Foundry Sterling"/>
          <w:sz w:val="36"/>
          <w:szCs w:val="36"/>
        </w:rPr>
      </w:pPr>
      <w:r w:rsidRPr="00893327">
        <w:rPr>
          <w:rFonts w:ascii="Foundry Sterling" w:hAnsi="Foundry Sterling"/>
          <w:sz w:val="36"/>
          <w:szCs w:val="36"/>
        </w:rPr>
        <w:t xml:space="preserve">Hvis </w:t>
      </w:r>
      <w:r w:rsidR="000D1B9D">
        <w:rPr>
          <w:rFonts w:ascii="Foundry Sterling" w:hAnsi="Foundry Sterling"/>
          <w:sz w:val="36"/>
          <w:szCs w:val="36"/>
        </w:rPr>
        <w:t>du</w:t>
      </w:r>
      <w:r w:rsidRPr="00893327">
        <w:rPr>
          <w:rFonts w:ascii="Foundry Sterling" w:hAnsi="Foundry Sterling"/>
          <w:sz w:val="36"/>
          <w:szCs w:val="36"/>
        </w:rPr>
        <w:t xml:space="preserve"> har brug for at tale med en voksen, som lytter og giver gode råd, kan </w:t>
      </w:r>
      <w:r w:rsidR="000D1B9D">
        <w:rPr>
          <w:rFonts w:ascii="Foundry Sterling" w:hAnsi="Foundry Sterling"/>
          <w:sz w:val="36"/>
          <w:szCs w:val="36"/>
        </w:rPr>
        <w:t>du</w:t>
      </w:r>
      <w:r w:rsidRPr="00893327">
        <w:rPr>
          <w:rFonts w:ascii="Foundry Sterling" w:hAnsi="Foundry Sterling"/>
          <w:sz w:val="36"/>
          <w:szCs w:val="36"/>
        </w:rPr>
        <w:t xml:space="preserve"> ringe til BørneTelefonen. Hvis </w:t>
      </w:r>
      <w:r w:rsidR="000D1B9D">
        <w:rPr>
          <w:rFonts w:ascii="Foundry Sterling" w:hAnsi="Foundry Sterling"/>
          <w:sz w:val="36"/>
          <w:szCs w:val="36"/>
        </w:rPr>
        <w:t>du</w:t>
      </w:r>
      <w:r w:rsidRPr="00893327">
        <w:rPr>
          <w:rFonts w:ascii="Foundry Sterling" w:hAnsi="Foundry Sterling"/>
          <w:sz w:val="36"/>
          <w:szCs w:val="36"/>
        </w:rPr>
        <w:t xml:space="preserve"> ønsker det, kan </w:t>
      </w:r>
      <w:r w:rsidR="000D1B9D">
        <w:rPr>
          <w:rFonts w:ascii="Foundry Sterling" w:hAnsi="Foundry Sterling"/>
          <w:sz w:val="36"/>
          <w:szCs w:val="36"/>
        </w:rPr>
        <w:t>du</w:t>
      </w:r>
      <w:r w:rsidRPr="00893327">
        <w:rPr>
          <w:rFonts w:ascii="Foundry Sterling" w:hAnsi="Foundry Sterling"/>
          <w:sz w:val="36"/>
          <w:szCs w:val="36"/>
        </w:rPr>
        <w:t xml:space="preserve"> være anonym.</w:t>
      </w:r>
    </w:p>
    <w:p w14:paraId="6EFCC832" w14:textId="55FA5ECF" w:rsidR="00396A26" w:rsidRPr="00893327" w:rsidRDefault="000D1B9D" w:rsidP="00396A26">
      <w:pPr>
        <w:rPr>
          <w:rFonts w:ascii="Foundry Sterling" w:hAnsi="Foundry Sterling"/>
          <w:sz w:val="36"/>
          <w:szCs w:val="36"/>
        </w:rPr>
      </w:pPr>
      <w:r>
        <w:rPr>
          <w:rFonts w:ascii="Foundry Sterling" w:hAnsi="Foundry Sterling"/>
          <w:sz w:val="36"/>
          <w:szCs w:val="36"/>
        </w:rPr>
        <w:t>Du</w:t>
      </w:r>
      <w:r w:rsidR="00396A26" w:rsidRPr="00893327">
        <w:rPr>
          <w:rFonts w:ascii="Foundry Sterling" w:hAnsi="Foundry Sterling"/>
          <w:sz w:val="36"/>
          <w:szCs w:val="36"/>
        </w:rPr>
        <w:t xml:space="preserve"> kan ringe på telefonnummer </w:t>
      </w:r>
      <w:r w:rsidR="00396A26" w:rsidRPr="002C33B3">
        <w:rPr>
          <w:rFonts w:ascii="Foundry Sterling" w:hAnsi="Foundry Sterling"/>
          <w:b/>
          <w:sz w:val="36"/>
          <w:szCs w:val="36"/>
        </w:rPr>
        <w:t>116 111</w:t>
      </w:r>
      <w:r w:rsidR="00396A26" w:rsidRPr="00893327">
        <w:rPr>
          <w:rFonts w:ascii="Foundry Sterling" w:hAnsi="Foundry Sterling"/>
          <w:sz w:val="36"/>
          <w:szCs w:val="36"/>
        </w:rPr>
        <w:t xml:space="preserve"> alle dage kl. 11</w:t>
      </w:r>
      <w:r w:rsidR="009C588F">
        <w:rPr>
          <w:rFonts w:ascii="Foundry Sterling" w:hAnsi="Foundry Sterling"/>
          <w:sz w:val="36"/>
          <w:szCs w:val="36"/>
        </w:rPr>
        <w:t>.</w:t>
      </w:r>
      <w:r w:rsidR="00396A26" w:rsidRPr="00893327">
        <w:rPr>
          <w:rFonts w:ascii="Foundry Sterling" w:hAnsi="Foundry Sterling"/>
          <w:sz w:val="36"/>
          <w:szCs w:val="36"/>
        </w:rPr>
        <w:t>00-23</w:t>
      </w:r>
      <w:r w:rsidR="009C588F">
        <w:rPr>
          <w:rFonts w:ascii="Foundry Sterling" w:hAnsi="Foundry Sterling"/>
          <w:sz w:val="36"/>
          <w:szCs w:val="36"/>
        </w:rPr>
        <w:t>.</w:t>
      </w:r>
      <w:r w:rsidR="00396A26" w:rsidRPr="00893327">
        <w:rPr>
          <w:rFonts w:ascii="Foundry Sterling" w:hAnsi="Foundry Sterling"/>
          <w:sz w:val="36"/>
          <w:szCs w:val="36"/>
        </w:rPr>
        <w:t xml:space="preserve">00. </w:t>
      </w:r>
    </w:p>
    <w:p w14:paraId="72991222" w14:textId="1A1E088E" w:rsidR="00396A26" w:rsidRPr="00893327" w:rsidRDefault="000D1B9D" w:rsidP="00396A26">
      <w:pPr>
        <w:rPr>
          <w:rFonts w:ascii="Foundry Sterling" w:hAnsi="Foundry Sterling"/>
        </w:rPr>
      </w:pPr>
      <w:r>
        <w:rPr>
          <w:rFonts w:ascii="Foundry Sterling" w:hAnsi="Foundry Sterling"/>
          <w:sz w:val="36"/>
          <w:szCs w:val="36"/>
        </w:rPr>
        <w:t>Du</w:t>
      </w:r>
      <w:r w:rsidR="00396A26" w:rsidRPr="00893327">
        <w:rPr>
          <w:rFonts w:ascii="Foundry Sterling" w:hAnsi="Foundry Sterling"/>
          <w:sz w:val="36"/>
          <w:szCs w:val="36"/>
        </w:rPr>
        <w:t xml:space="preserve"> kan også læse mere om BørneTelefonen på </w:t>
      </w:r>
      <w:hyperlink r:id="rId21" w:history="1">
        <w:r w:rsidR="00396A26" w:rsidRPr="0074526A">
          <w:rPr>
            <w:rStyle w:val="Hyperlink"/>
            <w:rFonts w:ascii="Foundry Sterling" w:hAnsi="Foundry Sterling"/>
            <w:color w:val="auto"/>
            <w:sz w:val="36"/>
            <w:szCs w:val="36"/>
          </w:rPr>
          <w:t>www.bornsvilkar.dk</w:t>
        </w:r>
      </w:hyperlink>
      <w:r w:rsidR="009C588F" w:rsidRPr="009C588F">
        <w:rPr>
          <w:rStyle w:val="Hyperlink"/>
          <w:rFonts w:ascii="Foundry Sterling" w:hAnsi="Foundry Sterling"/>
          <w:color w:val="auto"/>
          <w:sz w:val="36"/>
          <w:szCs w:val="36"/>
          <w:u w:val="none"/>
        </w:rPr>
        <w:t>.</w:t>
      </w:r>
    </w:p>
    <w:p w14:paraId="755998CF" w14:textId="77777777" w:rsidR="006F68DC" w:rsidRPr="00893327" w:rsidRDefault="00FC77FA">
      <w:pPr>
        <w:rPr>
          <w:rFonts w:ascii="Foundry Sterling" w:hAnsi="Foundry Sterling"/>
        </w:rPr>
      </w:pPr>
      <w:r w:rsidRPr="00EE31CD">
        <w:rPr>
          <w:rFonts w:ascii="Foundry Sterling" w:hAnsi="Foundry Sterling"/>
          <w:noProof/>
          <w:lang w:eastAsia="da-DK"/>
        </w:rPr>
        <w:drawing>
          <wp:anchor distT="0" distB="0" distL="114300" distR="114300" simplePos="0" relativeHeight="251654656" behindDoc="0" locked="0" layoutInCell="1" allowOverlap="1" wp14:anchorId="0CCE6E88" wp14:editId="115321DC">
            <wp:simplePos x="0" y="0"/>
            <wp:positionH relativeFrom="column">
              <wp:posOffset>-1903095</wp:posOffset>
            </wp:positionH>
            <wp:positionV relativeFrom="paragraph">
              <wp:posOffset>325158</wp:posOffset>
            </wp:positionV>
            <wp:extent cx="9720509" cy="6480000"/>
            <wp:effectExtent l="0" t="0" r="0" b="0"/>
            <wp:wrapNone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eengirl.phone.jpg"/>
                    <pic:cNvPicPr/>
                  </pic:nvPicPr>
                  <pic:blipFill>
                    <a:blip r:embed="rId22" cstate="print"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0509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8DC" w:rsidRPr="00893327">
        <w:rPr>
          <w:rFonts w:ascii="Foundry Sterling" w:hAnsi="Foundry Sterling"/>
        </w:rPr>
        <w:br w:type="page"/>
      </w:r>
    </w:p>
    <w:p w14:paraId="09484426" w14:textId="77777777" w:rsidR="00F95169" w:rsidRPr="00893327" w:rsidRDefault="00877C06">
      <w:pPr>
        <w:rPr>
          <w:rFonts w:ascii="Foundry Sterling" w:hAnsi="Foundry Sterling"/>
        </w:rPr>
      </w:pPr>
      <w:r w:rsidRPr="00893327">
        <w:rPr>
          <w:rFonts w:ascii="Foundry Sterling" w:hAnsi="Foundry Sterling"/>
          <w:noProof/>
          <w:sz w:val="36"/>
          <w:szCs w:val="36"/>
          <w:lang w:eastAsia="da-DK"/>
        </w:rPr>
        <w:lastRenderedPageBreak/>
        <w:drawing>
          <wp:anchor distT="0" distB="0" distL="114300" distR="114300" simplePos="0" relativeHeight="251651584" behindDoc="1" locked="0" layoutInCell="1" allowOverlap="1" wp14:anchorId="27879682" wp14:editId="3D46A9D2">
            <wp:simplePos x="0" y="0"/>
            <wp:positionH relativeFrom="column">
              <wp:posOffset>-3761693</wp:posOffset>
            </wp:positionH>
            <wp:positionV relativeFrom="paragraph">
              <wp:posOffset>-1223929</wp:posOffset>
            </wp:positionV>
            <wp:extent cx="17270146" cy="11520000"/>
            <wp:effectExtent l="0" t="0" r="0" b="0"/>
            <wp:wrapNone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eenagegirl-pl.forside.jpg"/>
                    <pic:cNvPicPr/>
                  </pic:nvPicPr>
                  <pic:blipFill>
                    <a:blip r:embed="rId23" cstate="print">
                      <a:duotone>
                        <a:prstClr val="black"/>
                        <a:srgbClr val="D2E4BE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146" cy="11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95169" w:rsidRPr="00893327" w:rsidSect="00B13597">
      <w:pgSz w:w="11906" w:h="16838"/>
      <w:pgMar w:top="1418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94EA3A6" w14:textId="77777777" w:rsidR="00B56D3F" w:rsidRDefault="00B56D3F">
      <w:pPr>
        <w:spacing w:after="0" w:line="240" w:lineRule="auto"/>
      </w:pPr>
      <w:r>
        <w:separator/>
      </w:r>
    </w:p>
  </w:endnote>
  <w:endnote w:type="continuationSeparator" w:id="0">
    <w:p w14:paraId="5BC8667E" w14:textId="77777777" w:rsidR="00B56D3F" w:rsidRDefault="00B56D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undry Sterling">
    <w:altName w:val="Cambria"/>
    <w:panose1 w:val="00000000000000000000"/>
    <w:charset w:val="00"/>
    <w:family w:val="roman"/>
    <w:notTrueType/>
    <w:pitch w:val="default"/>
  </w:font>
  <w:font w:name="Foundry Sterling Ligh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49645922"/>
      <w:docPartObj>
        <w:docPartGallery w:val="Page Numbers (Bottom of Page)"/>
        <w:docPartUnique/>
      </w:docPartObj>
    </w:sdtPr>
    <w:sdtEndPr/>
    <w:sdtContent>
      <w:p w14:paraId="42DCCCAF" w14:textId="065D3D07" w:rsidR="00F13892" w:rsidRDefault="007645C0">
        <w:pPr>
          <w:pStyle w:val="Sidefo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F1FDF">
          <w:rPr>
            <w:noProof/>
          </w:rPr>
          <w:t>2</w:t>
        </w:r>
        <w:r>
          <w:fldChar w:fldCharType="end"/>
        </w:r>
      </w:p>
    </w:sdtContent>
  </w:sdt>
  <w:p w14:paraId="2BA5223A" w14:textId="77777777" w:rsidR="00BF3323" w:rsidRDefault="00B56D3F">
    <w:pPr>
      <w:pStyle w:val="Sidefo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82608904"/>
      <w:docPartObj>
        <w:docPartGallery w:val="Page Numbers (Bottom of Page)"/>
        <w:docPartUnique/>
      </w:docPartObj>
    </w:sdtPr>
    <w:sdtEndPr/>
    <w:sdtContent>
      <w:p w14:paraId="30353C58" w14:textId="77777777" w:rsidR="00F13892" w:rsidRDefault="007645C0">
        <w:pPr>
          <w:pStyle w:val="Sidefo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0558D510" w14:textId="77777777" w:rsidR="00BF3323" w:rsidRDefault="00B56D3F">
    <w:pPr>
      <w:pStyle w:val="Sidefo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9006C9" w14:textId="77777777" w:rsidR="00B56D3F" w:rsidRDefault="00B56D3F">
      <w:pPr>
        <w:spacing w:after="0" w:line="240" w:lineRule="auto"/>
      </w:pPr>
      <w:r>
        <w:separator/>
      </w:r>
    </w:p>
  </w:footnote>
  <w:footnote w:type="continuationSeparator" w:id="0">
    <w:p w14:paraId="5AF96B1B" w14:textId="77777777" w:rsidR="00B56D3F" w:rsidRDefault="00B56D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E93489"/>
    <w:multiLevelType w:val="hybridMultilevel"/>
    <w:tmpl w:val="0D46B6B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BE97E9C"/>
    <w:multiLevelType w:val="hybridMultilevel"/>
    <w:tmpl w:val="0D78FFD2"/>
    <w:lvl w:ilvl="0" w:tplc="BB2AD6EE">
      <w:numFmt w:val="bullet"/>
      <w:lvlText w:val="–"/>
      <w:lvlJc w:val="left"/>
      <w:pPr>
        <w:ind w:left="720" w:hanging="360"/>
      </w:pPr>
      <w:rPr>
        <w:rFonts w:ascii="Gill Sans MT" w:eastAsiaTheme="minorHAnsi" w:hAnsi="Gill Sans MT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A615C23"/>
    <w:multiLevelType w:val="hybridMultilevel"/>
    <w:tmpl w:val="09D46460"/>
    <w:lvl w:ilvl="0" w:tplc="0F3E4114">
      <w:start w:val="13"/>
      <w:numFmt w:val="bullet"/>
      <w:lvlText w:val="-"/>
      <w:lvlJc w:val="left"/>
      <w:pPr>
        <w:ind w:left="720" w:hanging="360"/>
      </w:pPr>
      <w:rPr>
        <w:rFonts w:ascii="Gill Sans MT" w:eastAsiaTheme="minorHAnsi" w:hAnsi="Gill Sans MT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61D7A"/>
    <w:rsid w:val="00026A09"/>
    <w:rsid w:val="0004038B"/>
    <w:rsid w:val="000559F8"/>
    <w:rsid w:val="000848B2"/>
    <w:rsid w:val="000972F5"/>
    <w:rsid w:val="000A36A2"/>
    <w:rsid w:val="000C0F19"/>
    <w:rsid w:val="000C7C82"/>
    <w:rsid w:val="000D193F"/>
    <w:rsid w:val="000D1B9D"/>
    <w:rsid w:val="000D5049"/>
    <w:rsid w:val="000F3BFC"/>
    <w:rsid w:val="00104203"/>
    <w:rsid w:val="0010501B"/>
    <w:rsid w:val="0010716A"/>
    <w:rsid w:val="00107BB2"/>
    <w:rsid w:val="0014251E"/>
    <w:rsid w:val="00143425"/>
    <w:rsid w:val="00156F06"/>
    <w:rsid w:val="001701CE"/>
    <w:rsid w:val="00190CD4"/>
    <w:rsid w:val="001D28B3"/>
    <w:rsid w:val="001E64C2"/>
    <w:rsid w:val="001F13DC"/>
    <w:rsid w:val="001F1FDF"/>
    <w:rsid w:val="002214F9"/>
    <w:rsid w:val="002257B1"/>
    <w:rsid w:val="00227746"/>
    <w:rsid w:val="00247D09"/>
    <w:rsid w:val="00270DF6"/>
    <w:rsid w:val="00292CC5"/>
    <w:rsid w:val="00294D44"/>
    <w:rsid w:val="002966FD"/>
    <w:rsid w:val="002A7AFE"/>
    <w:rsid w:val="002A7C30"/>
    <w:rsid w:val="002B182A"/>
    <w:rsid w:val="002C33B3"/>
    <w:rsid w:val="00310257"/>
    <w:rsid w:val="00336558"/>
    <w:rsid w:val="00337251"/>
    <w:rsid w:val="00346B96"/>
    <w:rsid w:val="00350D4C"/>
    <w:rsid w:val="00396A26"/>
    <w:rsid w:val="003B4E1D"/>
    <w:rsid w:val="003C1A36"/>
    <w:rsid w:val="003C5DB8"/>
    <w:rsid w:val="004012D2"/>
    <w:rsid w:val="00412A7E"/>
    <w:rsid w:val="00417EAA"/>
    <w:rsid w:val="004338CD"/>
    <w:rsid w:val="004759AA"/>
    <w:rsid w:val="00490C30"/>
    <w:rsid w:val="004A5D03"/>
    <w:rsid w:val="004D2C2F"/>
    <w:rsid w:val="004F39BF"/>
    <w:rsid w:val="00500C5A"/>
    <w:rsid w:val="005056C8"/>
    <w:rsid w:val="00515805"/>
    <w:rsid w:val="00530CF5"/>
    <w:rsid w:val="00533870"/>
    <w:rsid w:val="00535EDA"/>
    <w:rsid w:val="0055523D"/>
    <w:rsid w:val="00571E50"/>
    <w:rsid w:val="00591C9E"/>
    <w:rsid w:val="00595274"/>
    <w:rsid w:val="00596527"/>
    <w:rsid w:val="005A6FBC"/>
    <w:rsid w:val="005B2A72"/>
    <w:rsid w:val="005C0CFA"/>
    <w:rsid w:val="005C3D8D"/>
    <w:rsid w:val="005F0C7A"/>
    <w:rsid w:val="0061221C"/>
    <w:rsid w:val="00630F13"/>
    <w:rsid w:val="00634D30"/>
    <w:rsid w:val="006730A9"/>
    <w:rsid w:val="00674E0E"/>
    <w:rsid w:val="00677B69"/>
    <w:rsid w:val="006A0C7E"/>
    <w:rsid w:val="006A3629"/>
    <w:rsid w:val="006C2830"/>
    <w:rsid w:val="006D1E2F"/>
    <w:rsid w:val="006F68DC"/>
    <w:rsid w:val="00702D38"/>
    <w:rsid w:val="0074526A"/>
    <w:rsid w:val="007645C0"/>
    <w:rsid w:val="007A5995"/>
    <w:rsid w:val="007B6058"/>
    <w:rsid w:val="007C1703"/>
    <w:rsid w:val="007E3A5F"/>
    <w:rsid w:val="00840039"/>
    <w:rsid w:val="00853201"/>
    <w:rsid w:val="00877C06"/>
    <w:rsid w:val="00880862"/>
    <w:rsid w:val="00884E5E"/>
    <w:rsid w:val="00893327"/>
    <w:rsid w:val="008A0C7B"/>
    <w:rsid w:val="008A5458"/>
    <w:rsid w:val="008B395F"/>
    <w:rsid w:val="008B3E58"/>
    <w:rsid w:val="008D0241"/>
    <w:rsid w:val="008E0DD8"/>
    <w:rsid w:val="009124BA"/>
    <w:rsid w:val="00952B8F"/>
    <w:rsid w:val="009824CD"/>
    <w:rsid w:val="00991709"/>
    <w:rsid w:val="009A0FF5"/>
    <w:rsid w:val="009C588F"/>
    <w:rsid w:val="009D2420"/>
    <w:rsid w:val="009E2E92"/>
    <w:rsid w:val="009E5289"/>
    <w:rsid w:val="00A165D2"/>
    <w:rsid w:val="00A34471"/>
    <w:rsid w:val="00A40BB5"/>
    <w:rsid w:val="00A562A1"/>
    <w:rsid w:val="00A942B5"/>
    <w:rsid w:val="00AE0C74"/>
    <w:rsid w:val="00AE0FF2"/>
    <w:rsid w:val="00AE1FBE"/>
    <w:rsid w:val="00AF0D42"/>
    <w:rsid w:val="00AF3C03"/>
    <w:rsid w:val="00AF768D"/>
    <w:rsid w:val="00B13597"/>
    <w:rsid w:val="00B155E0"/>
    <w:rsid w:val="00B56D3F"/>
    <w:rsid w:val="00BA6C5A"/>
    <w:rsid w:val="00BA77D6"/>
    <w:rsid w:val="00BC087D"/>
    <w:rsid w:val="00BD3E7B"/>
    <w:rsid w:val="00BD4EF8"/>
    <w:rsid w:val="00BD77FF"/>
    <w:rsid w:val="00BF2636"/>
    <w:rsid w:val="00C20F43"/>
    <w:rsid w:val="00C33029"/>
    <w:rsid w:val="00C378C1"/>
    <w:rsid w:val="00C37E1C"/>
    <w:rsid w:val="00C42B24"/>
    <w:rsid w:val="00C4423D"/>
    <w:rsid w:val="00C75A88"/>
    <w:rsid w:val="00C80A05"/>
    <w:rsid w:val="00CA1687"/>
    <w:rsid w:val="00CC001B"/>
    <w:rsid w:val="00CD125E"/>
    <w:rsid w:val="00CE684E"/>
    <w:rsid w:val="00CF2128"/>
    <w:rsid w:val="00CF2421"/>
    <w:rsid w:val="00CF24C4"/>
    <w:rsid w:val="00CF78C3"/>
    <w:rsid w:val="00D06301"/>
    <w:rsid w:val="00D45F3D"/>
    <w:rsid w:val="00D52637"/>
    <w:rsid w:val="00D63098"/>
    <w:rsid w:val="00D80BC6"/>
    <w:rsid w:val="00D86AC5"/>
    <w:rsid w:val="00D9475A"/>
    <w:rsid w:val="00DA0AE7"/>
    <w:rsid w:val="00DA6274"/>
    <w:rsid w:val="00DA6A70"/>
    <w:rsid w:val="00DA7100"/>
    <w:rsid w:val="00DD1C33"/>
    <w:rsid w:val="00DD421A"/>
    <w:rsid w:val="00DF49A4"/>
    <w:rsid w:val="00DF7990"/>
    <w:rsid w:val="00E51724"/>
    <w:rsid w:val="00E6122E"/>
    <w:rsid w:val="00E61D7A"/>
    <w:rsid w:val="00E664B3"/>
    <w:rsid w:val="00EE3814"/>
    <w:rsid w:val="00F060B1"/>
    <w:rsid w:val="00F44B81"/>
    <w:rsid w:val="00F61516"/>
    <w:rsid w:val="00F61D1C"/>
    <w:rsid w:val="00F70D2F"/>
    <w:rsid w:val="00F92404"/>
    <w:rsid w:val="00F95169"/>
    <w:rsid w:val="00FB00B1"/>
    <w:rsid w:val="00FB6120"/>
    <w:rsid w:val="00FC77FA"/>
    <w:rsid w:val="00FF580D"/>
    <w:rsid w:val="30C59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4:docId w14:val="4F87E29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523D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E61D7A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D42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D421A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95274"/>
    <w:pPr>
      <w:autoSpaceDE w:val="0"/>
      <w:autoSpaceDN w:val="0"/>
      <w:adjustRightInd w:val="0"/>
      <w:spacing w:after="0" w:line="240" w:lineRule="auto"/>
    </w:pPr>
    <w:rPr>
      <w:rFonts w:ascii="Gill Sans MT" w:hAnsi="Gill Sans MT" w:cs="Gill Sans MT"/>
      <w:color w:val="000000"/>
      <w:sz w:val="24"/>
      <w:szCs w:val="24"/>
    </w:rPr>
  </w:style>
  <w:style w:type="character" w:styleId="Hyperlink">
    <w:name w:val="Hyperlink"/>
    <w:basedOn w:val="Standardskrifttypeiafsnit"/>
    <w:uiPriority w:val="99"/>
    <w:unhideWhenUsed/>
    <w:rsid w:val="00AE0C74"/>
    <w:rPr>
      <w:color w:val="0000FF" w:themeColor="hyperlink"/>
      <w:u w:val="single"/>
    </w:rPr>
  </w:style>
  <w:style w:type="paragraph" w:styleId="Sidefod">
    <w:name w:val="footer"/>
    <w:basedOn w:val="Normal"/>
    <w:link w:val="SidefodTegn"/>
    <w:uiPriority w:val="99"/>
    <w:unhideWhenUsed/>
    <w:rsid w:val="00490C30"/>
    <w:pPr>
      <w:tabs>
        <w:tab w:val="center" w:pos="4819"/>
        <w:tab w:val="right" w:pos="9638"/>
      </w:tabs>
      <w:spacing w:after="0" w:line="240" w:lineRule="auto"/>
    </w:pPr>
    <w:rPr>
      <w:rFonts w:eastAsiaTheme="minorEastAsia"/>
      <w:lang w:eastAsia="da-DK"/>
    </w:rPr>
  </w:style>
  <w:style w:type="character" w:customStyle="1" w:styleId="SidefodTegn">
    <w:name w:val="Sidefod Tegn"/>
    <w:basedOn w:val="Standardskrifttypeiafsnit"/>
    <w:link w:val="Sidefod"/>
    <w:uiPriority w:val="99"/>
    <w:rsid w:val="00490C30"/>
    <w:rPr>
      <w:rFonts w:eastAsiaTheme="minorEastAsia"/>
      <w:lang w:eastAsia="da-DK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8A0C7B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8A0C7B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8A0C7B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8A0C7B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8A0C7B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NUL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hyperlink" Target="http://www.bornsvilkar.dk" TargetMode="Externa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hyperlink" Target="https://form.tilsyn.dk/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FCE30461FF820418479E85F0D6F6545" ma:contentTypeVersion="8" ma:contentTypeDescription="Opret et nyt dokument." ma:contentTypeScope="" ma:versionID="06c64861a2d672a6bb8e3db8ab90ddc8">
  <xsd:schema xmlns:xsd="http://www.w3.org/2001/XMLSchema" xmlns:xs="http://www.w3.org/2001/XMLSchema" xmlns:p="http://schemas.microsoft.com/office/2006/metadata/properties" xmlns:ns2="477da87c-8fc1-40db-8a76-c87074f2660f" xmlns:ns3="89187cf7-5391-4dd1-b4fb-cb361443694e" targetNamespace="http://schemas.microsoft.com/office/2006/metadata/properties" ma:root="true" ma:fieldsID="486cb94162534d4f20593abd1147b112" ns2:_="" ns3:_="">
    <xsd:import namespace="477da87c-8fc1-40db-8a76-c87074f2660f"/>
    <xsd:import namespace="89187cf7-5391-4dd1-b4fb-cb361443694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7da87c-8fc1-40db-8a76-c87074f2660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187cf7-5391-4dd1-b4fb-cb361443694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Delt med 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3CE390-6EA8-4C91-AA5B-1C6D220D48D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B9752C-4B3A-4505-A259-2EADA8399DC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7da87c-8fc1-40db-8a76-c87074f2660f"/>
    <ds:schemaRef ds:uri="89187cf7-5391-4dd1-b4fb-cb361443694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AFBD78F-FCA4-462C-9B49-501785CF5C3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C3BCD29A-933E-4557-967D-3D2F0C9F12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441</Words>
  <Characters>2693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Københavns kommune</Company>
  <LinksUpToDate>false</LinksUpToDate>
  <CharactersWithSpaces>3128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y74n</dc:creator>
  <cp:lastModifiedBy>Sara Valsted Wøllekær</cp:lastModifiedBy>
  <cp:revision>2</cp:revision>
  <cp:lastPrinted>2018-11-01T10:05:00Z</cp:lastPrinted>
  <dcterms:created xsi:type="dcterms:W3CDTF">2019-03-01T08:21:00Z</dcterms:created>
  <dcterms:modified xsi:type="dcterms:W3CDTF">2019-03-01T08:21:00Z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0x0101003FCE30461FF820418479E85F0D6F6545</vt:lpwstr>
  </property>
  <property fmtid="{D5CDD505-2E9C-101B-9397-08002B2CF9AE}" pid="3" name="Order">
    <vt:r8>100</vt:r8>
  </property>
  <property fmtid="{D5CDD505-2E9C-101B-9397-08002B2CF9AE}" pid="4" name="Sensitivity">
    <vt:lpwstr/>
  </property>
  <property fmtid="{D5CDD505-2E9C-101B-9397-08002B2CF9AE}" pid="5" name="TaxCatchAll">
    <vt:lpwstr/>
  </property>
  <property fmtid="{D5CDD505-2E9C-101B-9397-08002B2CF9AE}" pid="6" name="j2c2601e249f4d2993f2fcc4fe83f7c1">
    <vt:lpwstr/>
  </property>
</Properties>
</file>